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92B4C" w14:textId="77777777" w:rsidR="009C3FBB" w:rsidRDefault="009C3FBB">
      <w:pPr>
        <w:widowControl w:val="0"/>
        <w:jc w:val="center"/>
      </w:pPr>
      <w:r>
        <w:rPr>
          <w:b/>
          <w:sz w:val="26"/>
          <w:u w:val="single"/>
        </w:rPr>
        <w:fldChar w:fldCharType="begin"/>
      </w:r>
      <w:r>
        <w:instrText xml:space="preserve"> SEQ CHAPTER \h \r 1</w:instrText>
      </w:r>
      <w:r>
        <w:fldChar w:fldCharType="end"/>
      </w:r>
      <w:r>
        <w:rPr>
          <w:b/>
          <w:sz w:val="26"/>
          <w:u w:val="single"/>
        </w:rPr>
        <w:t>Evaluation Guidelines for Rating the Quality of an Intervention Study</w:t>
      </w:r>
    </w:p>
    <w:p w14:paraId="1CE92B4D" w14:textId="77777777" w:rsidR="009C3FBB" w:rsidRPr="00CE15C4" w:rsidRDefault="00091680">
      <w:pPr>
        <w:widowControl w:val="0"/>
        <w:rPr>
          <w:i/>
        </w:rPr>
      </w:pPr>
      <w:r w:rsidRPr="00CE15C4">
        <w:rPr>
          <w:i/>
        </w:rPr>
        <w:t>This guide helps you</w:t>
      </w:r>
      <w:r w:rsidR="004F6AC0">
        <w:rPr>
          <w:i/>
        </w:rPr>
        <w:t xml:space="preserve"> </w:t>
      </w:r>
      <w:r w:rsidR="00C24687">
        <w:rPr>
          <w:i/>
        </w:rPr>
        <w:t xml:space="preserve">critically appraise a published paper by assigning scores for each item of the critical appraisal </w:t>
      </w:r>
      <w:proofErr w:type="gramStart"/>
      <w:r w:rsidR="00C24687">
        <w:rPr>
          <w:i/>
        </w:rPr>
        <w:t>checklist .</w:t>
      </w:r>
      <w:proofErr w:type="gramEnd"/>
      <w:r w:rsidR="00C24687">
        <w:rPr>
          <w:i/>
        </w:rPr>
        <w:t xml:space="preserve">  Select </w:t>
      </w:r>
      <w:r w:rsidR="009C3FBB" w:rsidRPr="00CE15C4">
        <w:rPr>
          <w:i/>
        </w:rPr>
        <w:t>the</w:t>
      </w:r>
      <w:r w:rsidR="00C24687">
        <w:rPr>
          <w:i/>
        </w:rPr>
        <w:t xml:space="preserve"> score where the description </w:t>
      </w:r>
      <w:r w:rsidR="00E97A1D">
        <w:rPr>
          <w:i/>
        </w:rPr>
        <w:t>sounds</w:t>
      </w:r>
      <w:r w:rsidR="009C3FBB" w:rsidRPr="00CE15C4">
        <w:rPr>
          <w:i/>
        </w:rPr>
        <w:t xml:space="preserve"> </w:t>
      </w:r>
      <w:r w:rsidR="009C3FBB" w:rsidRPr="00CE15C4">
        <w:rPr>
          <w:i/>
          <w:u w:val="single"/>
        </w:rPr>
        <w:t>most</w:t>
      </w:r>
      <w:r w:rsidR="009C3FBB" w:rsidRPr="00CE15C4">
        <w:rPr>
          <w:i/>
        </w:rPr>
        <w:t xml:space="preserve"> like </w:t>
      </w:r>
      <w:r w:rsidRPr="00CE15C4">
        <w:rPr>
          <w:i/>
        </w:rPr>
        <w:t>what was</w:t>
      </w:r>
      <w:r w:rsidR="00C24687">
        <w:rPr>
          <w:i/>
        </w:rPr>
        <w:t xml:space="preserve"> </w:t>
      </w:r>
      <w:r w:rsidR="00E97A1D">
        <w:rPr>
          <w:i/>
        </w:rPr>
        <w:t xml:space="preserve">done and </w:t>
      </w:r>
      <w:r w:rsidR="00C24687">
        <w:rPr>
          <w:i/>
        </w:rPr>
        <w:t xml:space="preserve">reported </w:t>
      </w:r>
      <w:r w:rsidR="00E97A1D">
        <w:rPr>
          <w:i/>
        </w:rPr>
        <w:t>in the study</w:t>
      </w:r>
      <w:r w:rsidR="009C3FBB" w:rsidRPr="00CE15C4">
        <w:rPr>
          <w:i/>
        </w:rPr>
        <w:t>.</w:t>
      </w:r>
      <w:r w:rsidR="00E97A1D">
        <w:rPr>
          <w:i/>
        </w:rPr>
        <w:t xml:space="preserve">  In general, scores of 2 indicate strong research design, a 1 is </w:t>
      </w:r>
      <w:r w:rsidR="005D49DB">
        <w:rPr>
          <w:i/>
        </w:rPr>
        <w:t xml:space="preserve">suboptimal, </w:t>
      </w:r>
      <w:r w:rsidR="00E97A1D">
        <w:rPr>
          <w:i/>
        </w:rPr>
        <w:t xml:space="preserve">and a 0 is poor research design. </w:t>
      </w:r>
    </w:p>
    <w:p w14:paraId="1CE92B4E" w14:textId="77777777" w:rsidR="009C3FBB" w:rsidRDefault="009C3FBB">
      <w:pPr>
        <w:widowControl w:val="0"/>
      </w:pPr>
    </w:p>
    <w:tbl>
      <w:tblPr>
        <w:tblW w:w="10729" w:type="dxa"/>
        <w:tblInd w:w="-13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703"/>
        <w:gridCol w:w="792"/>
        <w:gridCol w:w="9234"/>
      </w:tblGrid>
      <w:tr w:rsidR="009C3FBB" w14:paraId="1CE92B52" w14:textId="77777777">
        <w:trPr>
          <w:cantSplit/>
          <w:trHeight w:val="144"/>
        </w:trPr>
        <w:tc>
          <w:tcPr>
            <w:tcW w:w="1495" w:type="dxa"/>
            <w:gridSpan w:val="2"/>
            <w:tcBorders>
              <w:top w:val="single" w:sz="7" w:space="0" w:color="000000"/>
              <w:left w:val="single" w:sz="7" w:space="0" w:color="000000"/>
              <w:bottom w:val="single" w:sz="7" w:space="0" w:color="000000"/>
              <w:right w:val="single" w:sz="7" w:space="0" w:color="000000"/>
            </w:tcBorders>
          </w:tcPr>
          <w:p w14:paraId="1CE92B4F" w14:textId="77777777" w:rsidR="009C3FBB" w:rsidRDefault="009C3FBB">
            <w:pPr>
              <w:widowControl w:val="0"/>
              <w:spacing w:before="84" w:after="47"/>
              <w:jc w:val="center"/>
            </w:pPr>
            <w:r>
              <w:t>Question</w:t>
            </w:r>
          </w:p>
        </w:tc>
        <w:tc>
          <w:tcPr>
            <w:tcW w:w="9234" w:type="dxa"/>
            <w:tcBorders>
              <w:top w:val="single" w:sz="7" w:space="0" w:color="000000"/>
              <w:left w:val="single" w:sz="7" w:space="0" w:color="000000"/>
              <w:bottom w:val="single" w:sz="7" w:space="0" w:color="000000"/>
              <w:right w:val="single" w:sz="7" w:space="0" w:color="000000"/>
            </w:tcBorders>
          </w:tcPr>
          <w:p w14:paraId="1CE92B50" w14:textId="77777777" w:rsidR="009C3FBB" w:rsidRDefault="009C3FBB">
            <w:pPr>
              <w:widowControl w:val="0"/>
              <w:spacing w:before="84"/>
              <w:jc w:val="center"/>
            </w:pPr>
            <w:r>
              <w:rPr>
                <w:b/>
              </w:rPr>
              <w:t>Descriptors</w:t>
            </w:r>
          </w:p>
          <w:p w14:paraId="1CE92B51" w14:textId="77777777" w:rsidR="009C3FBB" w:rsidRDefault="009C3FBB">
            <w:pPr>
              <w:widowControl w:val="0"/>
              <w:spacing w:after="47"/>
            </w:pPr>
          </w:p>
        </w:tc>
      </w:tr>
      <w:tr w:rsidR="009C3FBB" w14:paraId="1CE92B56" w14:textId="77777777">
        <w:trPr>
          <w:cantSplit/>
          <w:trHeight w:val="144"/>
        </w:trPr>
        <w:tc>
          <w:tcPr>
            <w:tcW w:w="703" w:type="dxa"/>
            <w:tcBorders>
              <w:top w:val="single" w:sz="7" w:space="0" w:color="000000"/>
              <w:left w:val="single" w:sz="7" w:space="0" w:color="000000"/>
              <w:bottom w:val="single" w:sz="7" w:space="0" w:color="000000"/>
              <w:right w:val="single" w:sz="7" w:space="0" w:color="000000"/>
            </w:tcBorders>
          </w:tcPr>
          <w:p w14:paraId="1CE92B53" w14:textId="77777777" w:rsidR="009C3FBB" w:rsidRDefault="009C3FBB">
            <w:pPr>
              <w:widowControl w:val="0"/>
              <w:spacing w:before="84" w:after="47"/>
            </w:pPr>
            <w:r>
              <w:t>#</w:t>
            </w:r>
          </w:p>
        </w:tc>
        <w:tc>
          <w:tcPr>
            <w:tcW w:w="792" w:type="dxa"/>
            <w:tcBorders>
              <w:top w:val="single" w:sz="7" w:space="0" w:color="000000"/>
              <w:left w:val="single" w:sz="7" w:space="0" w:color="000000"/>
              <w:bottom w:val="single" w:sz="7" w:space="0" w:color="000000"/>
              <w:right w:val="single" w:sz="7" w:space="0" w:color="000000"/>
            </w:tcBorders>
          </w:tcPr>
          <w:p w14:paraId="1CE92B54" w14:textId="77777777" w:rsidR="009C3FBB" w:rsidRDefault="009C3FBB">
            <w:pPr>
              <w:widowControl w:val="0"/>
              <w:spacing w:before="84" w:after="47"/>
            </w:pPr>
            <w:r>
              <w:t>Score</w:t>
            </w:r>
          </w:p>
        </w:tc>
        <w:tc>
          <w:tcPr>
            <w:tcW w:w="9234" w:type="dxa"/>
            <w:tcBorders>
              <w:top w:val="single" w:sz="7" w:space="0" w:color="000000"/>
              <w:left w:val="single" w:sz="7" w:space="0" w:color="000000"/>
              <w:bottom w:val="single" w:sz="7" w:space="0" w:color="000000"/>
              <w:right w:val="single" w:sz="7" w:space="0" w:color="000000"/>
            </w:tcBorders>
          </w:tcPr>
          <w:p w14:paraId="1CE92B55" w14:textId="77777777" w:rsidR="009C3FBB" w:rsidRDefault="009C3FBB">
            <w:pPr>
              <w:widowControl w:val="0"/>
              <w:spacing w:before="84" w:after="47"/>
            </w:pPr>
          </w:p>
        </w:tc>
      </w:tr>
      <w:tr w:rsidR="009C3FBB" w14:paraId="1CE92B5F" w14:textId="77777777">
        <w:trPr>
          <w:cantSplit/>
          <w:trHeight w:val="144"/>
        </w:trPr>
        <w:tc>
          <w:tcPr>
            <w:tcW w:w="703" w:type="dxa"/>
            <w:vMerge w:val="restart"/>
            <w:tcBorders>
              <w:top w:val="single" w:sz="7" w:space="0" w:color="000000"/>
              <w:left w:val="single" w:sz="7" w:space="0" w:color="000000"/>
              <w:bottom w:val="single" w:sz="7" w:space="0" w:color="000000"/>
              <w:right w:val="single" w:sz="7" w:space="0" w:color="000000"/>
            </w:tcBorders>
          </w:tcPr>
          <w:p w14:paraId="1CE92B57" w14:textId="77777777" w:rsidR="009C3FBB" w:rsidRDefault="009C3FBB">
            <w:pPr>
              <w:widowControl w:val="0"/>
              <w:spacing w:before="84" w:after="47"/>
            </w:pPr>
            <w:r>
              <w:t>1</w:t>
            </w:r>
          </w:p>
        </w:tc>
        <w:tc>
          <w:tcPr>
            <w:tcW w:w="792" w:type="dxa"/>
            <w:tcBorders>
              <w:top w:val="single" w:sz="7" w:space="0" w:color="000000"/>
              <w:left w:val="single" w:sz="7" w:space="0" w:color="000000"/>
              <w:bottom w:val="single" w:sz="7" w:space="0" w:color="000000"/>
              <w:right w:val="single" w:sz="7" w:space="0" w:color="000000"/>
            </w:tcBorders>
          </w:tcPr>
          <w:p w14:paraId="1CE92B58" w14:textId="77777777" w:rsidR="009C3FBB" w:rsidRDefault="009C3FBB">
            <w:pPr>
              <w:widowControl w:val="0"/>
              <w:spacing w:before="84" w:after="47"/>
              <w:jc w:val="center"/>
            </w:pPr>
            <w:r>
              <w:t>2</w:t>
            </w:r>
          </w:p>
        </w:tc>
        <w:tc>
          <w:tcPr>
            <w:tcW w:w="9234" w:type="dxa"/>
            <w:tcBorders>
              <w:top w:val="single" w:sz="7" w:space="0" w:color="000000"/>
              <w:left w:val="single" w:sz="7" w:space="0" w:color="000000"/>
              <w:bottom w:val="single" w:sz="7" w:space="0" w:color="000000"/>
              <w:right w:val="single" w:sz="7" w:space="0" w:color="000000"/>
            </w:tcBorders>
          </w:tcPr>
          <w:p w14:paraId="1CE92B59" w14:textId="77777777" w:rsidR="009C3FBB" w:rsidRDefault="009C3FBB">
            <w:pPr>
              <w:widowControl w:val="0"/>
              <w:spacing w:before="84"/>
            </w:pPr>
            <w:r>
              <w:t xml:space="preserve"> The authors </w:t>
            </w:r>
          </w:p>
          <w:p w14:paraId="1CE92B5A" w14:textId="77777777" w:rsidR="009C3FBB" w:rsidRDefault="009C3FBB">
            <w:pPr>
              <w:widowControl w:val="0"/>
            </w:pPr>
            <w:r>
              <w:t>-performed a thorough literature review indicating what is currently known about the problem</w:t>
            </w:r>
            <w:r w:rsidR="00AD7EF0">
              <w:t xml:space="preserve"> being addressed</w:t>
            </w:r>
            <w:r>
              <w:t xml:space="preserve"> and the intervention</w:t>
            </w:r>
            <w:r w:rsidR="00AD7EF0">
              <w:t>(s) being evaluated</w:t>
            </w:r>
          </w:p>
          <w:p w14:paraId="1CE92B5B" w14:textId="4CBD6A31" w:rsidR="009C3FBB" w:rsidRDefault="009C3FBB">
            <w:pPr>
              <w:widowControl w:val="0"/>
            </w:pPr>
            <w:r>
              <w:t xml:space="preserve">- presented a critical, but </w:t>
            </w:r>
            <w:r w:rsidR="0081247F">
              <w:t>unbiased, view</w:t>
            </w:r>
            <w:r>
              <w:t xml:space="preserve"> of the current state of knowledge</w:t>
            </w:r>
          </w:p>
          <w:p w14:paraId="1CE92B5C" w14:textId="77777777" w:rsidR="009C3FBB" w:rsidRDefault="009C3FBB">
            <w:pPr>
              <w:widowControl w:val="0"/>
            </w:pPr>
            <w:r>
              <w:t>- indicated how the current research question evolves from the current knowledge base</w:t>
            </w:r>
          </w:p>
          <w:p w14:paraId="1CE92B5D" w14:textId="77777777" w:rsidR="009C3FBB" w:rsidRDefault="009C3FBB">
            <w:pPr>
              <w:widowControl w:val="0"/>
            </w:pPr>
            <w:r>
              <w:t>- established a clear research que</w:t>
            </w:r>
            <w:r w:rsidR="00AD7EF0">
              <w:t>stion(s) based on the above (PICOT: patients, intervention, comparison, outcomes evaluated and timeframes)</w:t>
            </w:r>
          </w:p>
          <w:p w14:paraId="1CE92B5E" w14:textId="77777777" w:rsidR="009C3FBB" w:rsidRDefault="009C3FBB">
            <w:pPr>
              <w:widowControl w:val="0"/>
              <w:spacing w:after="47"/>
            </w:pPr>
          </w:p>
        </w:tc>
      </w:tr>
      <w:tr w:rsidR="009C3FBB" w14:paraId="1CE92B63" w14:textId="77777777">
        <w:trPr>
          <w:cantSplit/>
          <w:trHeight w:val="144"/>
        </w:trPr>
        <w:tc>
          <w:tcPr>
            <w:tcW w:w="703" w:type="dxa"/>
            <w:vMerge/>
            <w:tcBorders>
              <w:top w:val="single" w:sz="7" w:space="0" w:color="000000"/>
              <w:left w:val="single" w:sz="7" w:space="0" w:color="000000"/>
              <w:bottom w:val="single" w:sz="7" w:space="0" w:color="000000"/>
              <w:right w:val="single" w:sz="7" w:space="0" w:color="000000"/>
            </w:tcBorders>
          </w:tcPr>
          <w:p w14:paraId="1CE92B60" w14:textId="77777777" w:rsidR="009C3FBB" w:rsidRDefault="009C3FBB">
            <w:pPr>
              <w:widowControl w:val="0"/>
              <w:spacing w:before="84" w:after="47"/>
            </w:pPr>
          </w:p>
        </w:tc>
        <w:tc>
          <w:tcPr>
            <w:tcW w:w="792" w:type="dxa"/>
            <w:tcBorders>
              <w:top w:val="single" w:sz="7" w:space="0" w:color="000000"/>
              <w:left w:val="single" w:sz="7" w:space="0" w:color="000000"/>
              <w:bottom w:val="single" w:sz="7" w:space="0" w:color="000000"/>
              <w:right w:val="single" w:sz="7" w:space="0" w:color="000000"/>
            </w:tcBorders>
          </w:tcPr>
          <w:p w14:paraId="1CE92B61" w14:textId="77777777" w:rsidR="009C3FBB" w:rsidRDefault="009C3FBB">
            <w:pPr>
              <w:widowControl w:val="0"/>
              <w:spacing w:before="84" w:after="47"/>
              <w:jc w:val="center"/>
            </w:pPr>
            <w:r>
              <w:t>1</w:t>
            </w:r>
          </w:p>
        </w:tc>
        <w:tc>
          <w:tcPr>
            <w:tcW w:w="9234" w:type="dxa"/>
            <w:tcBorders>
              <w:top w:val="single" w:sz="7" w:space="0" w:color="000000"/>
              <w:left w:val="single" w:sz="7" w:space="0" w:color="000000"/>
              <w:bottom w:val="single" w:sz="7" w:space="0" w:color="000000"/>
              <w:right w:val="single" w:sz="7" w:space="0" w:color="000000"/>
            </w:tcBorders>
          </w:tcPr>
          <w:p w14:paraId="1CE92B62" w14:textId="77777777" w:rsidR="009C3FBB" w:rsidRDefault="009C3FBB" w:rsidP="00AD7EF0">
            <w:pPr>
              <w:widowControl w:val="0"/>
              <w:spacing w:before="84" w:after="47"/>
            </w:pPr>
            <w:r>
              <w:t xml:space="preserve">All of these above were not fulfilled, but </w:t>
            </w:r>
            <w:r w:rsidR="00AD7EF0">
              <w:t xml:space="preserve">some background literature and </w:t>
            </w:r>
            <w:r>
              <w:t>a clear rationale for the research question</w:t>
            </w:r>
            <w:r w:rsidR="00AD7EF0">
              <w:t xml:space="preserve"> were provided; </w:t>
            </w:r>
            <w:r w:rsidR="00855894">
              <w:t>the research question was general, not specific</w:t>
            </w:r>
          </w:p>
        </w:tc>
      </w:tr>
      <w:tr w:rsidR="009C3FBB" w14:paraId="1CE92B67" w14:textId="77777777">
        <w:trPr>
          <w:cantSplit/>
          <w:trHeight w:val="144"/>
        </w:trPr>
        <w:tc>
          <w:tcPr>
            <w:tcW w:w="703" w:type="dxa"/>
            <w:vMerge/>
            <w:tcBorders>
              <w:top w:val="single" w:sz="7" w:space="0" w:color="000000"/>
              <w:left w:val="single" w:sz="7" w:space="0" w:color="000000"/>
              <w:bottom w:val="single" w:sz="7" w:space="0" w:color="000000"/>
              <w:right w:val="single" w:sz="7" w:space="0" w:color="000000"/>
            </w:tcBorders>
          </w:tcPr>
          <w:p w14:paraId="1CE92B64" w14:textId="77777777" w:rsidR="009C3FBB" w:rsidRDefault="009C3FBB">
            <w:pPr>
              <w:widowControl w:val="0"/>
              <w:spacing w:before="84" w:after="47"/>
            </w:pPr>
          </w:p>
        </w:tc>
        <w:tc>
          <w:tcPr>
            <w:tcW w:w="792" w:type="dxa"/>
            <w:tcBorders>
              <w:top w:val="single" w:sz="7" w:space="0" w:color="000000"/>
              <w:left w:val="single" w:sz="7" w:space="0" w:color="000000"/>
              <w:bottom w:val="single" w:sz="7" w:space="0" w:color="000000"/>
              <w:right w:val="single" w:sz="7" w:space="0" w:color="000000"/>
            </w:tcBorders>
          </w:tcPr>
          <w:p w14:paraId="1CE92B65" w14:textId="77777777" w:rsidR="009C3FBB" w:rsidRDefault="009C3FBB">
            <w:pPr>
              <w:widowControl w:val="0"/>
              <w:spacing w:before="84" w:after="47"/>
              <w:jc w:val="center"/>
            </w:pPr>
            <w:r>
              <w:t>0</w:t>
            </w:r>
          </w:p>
        </w:tc>
        <w:tc>
          <w:tcPr>
            <w:tcW w:w="9234" w:type="dxa"/>
            <w:tcBorders>
              <w:top w:val="single" w:sz="7" w:space="0" w:color="000000"/>
              <w:left w:val="single" w:sz="7" w:space="0" w:color="000000"/>
              <w:bottom w:val="single" w:sz="7" w:space="0" w:color="000000"/>
              <w:right w:val="single" w:sz="7" w:space="0" w:color="000000"/>
            </w:tcBorders>
          </w:tcPr>
          <w:p w14:paraId="1CE92B66" w14:textId="77777777" w:rsidR="009C3FBB" w:rsidRDefault="009C3FBB">
            <w:pPr>
              <w:widowControl w:val="0"/>
              <w:spacing w:before="84" w:after="47"/>
            </w:pPr>
            <w:r>
              <w:t>A foundation for the current rese</w:t>
            </w:r>
            <w:r w:rsidR="00855894">
              <w:t>arch question was not developed; and the research question was clearly stated.</w:t>
            </w:r>
          </w:p>
        </w:tc>
      </w:tr>
      <w:tr w:rsidR="009C3FBB" w14:paraId="1CE92B6A" w14:textId="77777777">
        <w:trPr>
          <w:cantSplit/>
          <w:trHeight w:val="144"/>
        </w:trPr>
        <w:tc>
          <w:tcPr>
            <w:tcW w:w="1495" w:type="dxa"/>
            <w:gridSpan w:val="2"/>
            <w:tcBorders>
              <w:top w:val="single" w:sz="7" w:space="0" w:color="000000"/>
              <w:left w:val="single" w:sz="7" w:space="0" w:color="000000"/>
              <w:bottom w:val="single" w:sz="7" w:space="0" w:color="000000"/>
              <w:right w:val="single" w:sz="7" w:space="0" w:color="000000"/>
            </w:tcBorders>
          </w:tcPr>
          <w:p w14:paraId="1CE92B68" w14:textId="77777777" w:rsidR="009C3FBB" w:rsidRDefault="009C3FBB">
            <w:pPr>
              <w:widowControl w:val="0"/>
              <w:spacing w:before="84" w:after="47"/>
            </w:pPr>
          </w:p>
        </w:tc>
        <w:tc>
          <w:tcPr>
            <w:tcW w:w="9234" w:type="dxa"/>
            <w:tcBorders>
              <w:top w:val="single" w:sz="7" w:space="0" w:color="000000"/>
              <w:left w:val="single" w:sz="7" w:space="0" w:color="000000"/>
              <w:bottom w:val="single" w:sz="7" w:space="0" w:color="000000"/>
              <w:right w:val="single" w:sz="7" w:space="0" w:color="000000"/>
            </w:tcBorders>
          </w:tcPr>
          <w:p w14:paraId="1CE92B69" w14:textId="77777777" w:rsidR="009C3FBB" w:rsidRDefault="009C3FBB">
            <w:pPr>
              <w:widowControl w:val="0"/>
              <w:spacing w:before="84" w:after="47"/>
            </w:pPr>
            <w:r>
              <w:rPr>
                <w:b/>
              </w:rPr>
              <w:t>Study design</w:t>
            </w:r>
          </w:p>
        </w:tc>
      </w:tr>
      <w:tr w:rsidR="009C3FBB" w14:paraId="1CE92B6E" w14:textId="77777777">
        <w:trPr>
          <w:cantSplit/>
          <w:trHeight w:val="144"/>
        </w:trPr>
        <w:tc>
          <w:tcPr>
            <w:tcW w:w="703" w:type="dxa"/>
            <w:vMerge w:val="restart"/>
            <w:tcBorders>
              <w:top w:val="single" w:sz="7" w:space="0" w:color="000000"/>
              <w:left w:val="single" w:sz="7" w:space="0" w:color="000000"/>
              <w:bottom w:val="single" w:sz="7" w:space="0" w:color="000000"/>
              <w:right w:val="single" w:sz="7" w:space="0" w:color="000000"/>
            </w:tcBorders>
          </w:tcPr>
          <w:p w14:paraId="1CE92B6B" w14:textId="77777777" w:rsidR="009C3FBB" w:rsidRDefault="009C3FBB">
            <w:pPr>
              <w:widowControl w:val="0"/>
              <w:spacing w:before="84" w:after="47"/>
            </w:pPr>
            <w:r>
              <w:t>2.</w:t>
            </w:r>
          </w:p>
        </w:tc>
        <w:tc>
          <w:tcPr>
            <w:tcW w:w="792" w:type="dxa"/>
            <w:tcBorders>
              <w:top w:val="single" w:sz="7" w:space="0" w:color="000000"/>
              <w:left w:val="single" w:sz="7" w:space="0" w:color="000000"/>
              <w:bottom w:val="single" w:sz="7" w:space="0" w:color="000000"/>
              <w:right w:val="single" w:sz="7" w:space="0" w:color="000000"/>
            </w:tcBorders>
          </w:tcPr>
          <w:p w14:paraId="1CE92B6C" w14:textId="77777777" w:rsidR="009C3FBB" w:rsidRDefault="009C3FBB">
            <w:pPr>
              <w:widowControl w:val="0"/>
              <w:spacing w:before="84" w:after="47"/>
              <w:jc w:val="center"/>
            </w:pPr>
            <w:r>
              <w:t>2</w:t>
            </w:r>
          </w:p>
        </w:tc>
        <w:tc>
          <w:tcPr>
            <w:tcW w:w="9234" w:type="dxa"/>
            <w:tcBorders>
              <w:top w:val="single" w:sz="7" w:space="0" w:color="000000"/>
              <w:left w:val="single" w:sz="7" w:space="0" w:color="000000"/>
              <w:bottom w:val="single" w:sz="7" w:space="0" w:color="000000"/>
              <w:right w:val="single" w:sz="7" w:space="0" w:color="000000"/>
            </w:tcBorders>
          </w:tcPr>
          <w:p w14:paraId="1CE92B6D" w14:textId="77777777" w:rsidR="009C3FBB" w:rsidRDefault="009C3FBB" w:rsidP="00855894">
            <w:pPr>
              <w:widowControl w:val="0"/>
              <w:spacing w:before="84" w:after="47"/>
            </w:pPr>
            <w:r>
              <w:t xml:space="preserve">Two or more contemporary (same point in time) groups of similar patients were compared. Crossover trials which include randomization/blinding of intervention order and complete wash-out of effects </w:t>
            </w:r>
            <w:r w:rsidR="00855894">
              <w:t>equally appropriate</w:t>
            </w:r>
            <w:r>
              <w:t>.</w:t>
            </w:r>
          </w:p>
        </w:tc>
      </w:tr>
      <w:tr w:rsidR="009C3FBB" w14:paraId="1CE92B72" w14:textId="77777777">
        <w:trPr>
          <w:cantSplit/>
          <w:trHeight w:val="144"/>
        </w:trPr>
        <w:tc>
          <w:tcPr>
            <w:tcW w:w="703" w:type="dxa"/>
            <w:vMerge/>
            <w:tcBorders>
              <w:top w:val="single" w:sz="7" w:space="0" w:color="000000"/>
              <w:left w:val="single" w:sz="7" w:space="0" w:color="000000"/>
              <w:bottom w:val="single" w:sz="7" w:space="0" w:color="000000"/>
              <w:right w:val="single" w:sz="7" w:space="0" w:color="000000"/>
            </w:tcBorders>
          </w:tcPr>
          <w:p w14:paraId="1CE92B6F" w14:textId="77777777" w:rsidR="009C3FBB" w:rsidRDefault="009C3FBB">
            <w:pPr>
              <w:widowControl w:val="0"/>
              <w:spacing w:before="84" w:after="47"/>
            </w:pPr>
          </w:p>
        </w:tc>
        <w:tc>
          <w:tcPr>
            <w:tcW w:w="792" w:type="dxa"/>
            <w:tcBorders>
              <w:top w:val="single" w:sz="7" w:space="0" w:color="000000"/>
              <w:left w:val="single" w:sz="7" w:space="0" w:color="000000"/>
              <w:bottom w:val="single" w:sz="7" w:space="0" w:color="000000"/>
              <w:right w:val="single" w:sz="7" w:space="0" w:color="000000"/>
            </w:tcBorders>
          </w:tcPr>
          <w:p w14:paraId="1CE92B70" w14:textId="77777777" w:rsidR="009C3FBB" w:rsidRDefault="009C3FBB">
            <w:pPr>
              <w:widowControl w:val="0"/>
              <w:spacing w:before="84" w:after="47"/>
              <w:jc w:val="center"/>
            </w:pPr>
            <w:r>
              <w:t>1</w:t>
            </w:r>
          </w:p>
        </w:tc>
        <w:tc>
          <w:tcPr>
            <w:tcW w:w="9234" w:type="dxa"/>
            <w:tcBorders>
              <w:top w:val="single" w:sz="7" w:space="0" w:color="000000"/>
              <w:left w:val="single" w:sz="7" w:space="0" w:color="000000"/>
              <w:bottom w:val="single" w:sz="7" w:space="0" w:color="000000"/>
              <w:right w:val="single" w:sz="7" w:space="0" w:color="000000"/>
            </w:tcBorders>
          </w:tcPr>
          <w:p w14:paraId="1CE92B71" w14:textId="77777777" w:rsidR="009C3FBB" w:rsidRDefault="009C3FBB" w:rsidP="001B700D">
            <w:pPr>
              <w:widowControl w:val="0"/>
              <w:spacing w:before="84" w:after="47"/>
            </w:pPr>
            <w:r>
              <w:t xml:space="preserve">A </w:t>
            </w:r>
            <w:proofErr w:type="spellStart"/>
            <w:r>
              <w:t>comparitor</w:t>
            </w:r>
            <w:proofErr w:type="spellEnd"/>
            <w:r>
              <w:t xml:space="preserve"> group was present, but </w:t>
            </w:r>
            <w:r w:rsidR="001B700D">
              <w:t>it was not clear that the groups were comparable</w:t>
            </w:r>
            <w:r>
              <w:t>.</w:t>
            </w:r>
          </w:p>
        </w:tc>
      </w:tr>
      <w:tr w:rsidR="009C3FBB" w14:paraId="1CE92B76" w14:textId="77777777">
        <w:trPr>
          <w:cantSplit/>
          <w:trHeight w:val="144"/>
        </w:trPr>
        <w:tc>
          <w:tcPr>
            <w:tcW w:w="703" w:type="dxa"/>
            <w:vMerge/>
            <w:tcBorders>
              <w:top w:val="single" w:sz="7" w:space="0" w:color="000000"/>
              <w:left w:val="single" w:sz="7" w:space="0" w:color="000000"/>
              <w:bottom w:val="single" w:sz="7" w:space="0" w:color="000000"/>
              <w:right w:val="single" w:sz="7" w:space="0" w:color="000000"/>
            </w:tcBorders>
          </w:tcPr>
          <w:p w14:paraId="1CE92B73" w14:textId="77777777" w:rsidR="009C3FBB" w:rsidRDefault="009C3FBB">
            <w:pPr>
              <w:widowControl w:val="0"/>
              <w:spacing w:before="84" w:after="47"/>
            </w:pPr>
          </w:p>
        </w:tc>
        <w:tc>
          <w:tcPr>
            <w:tcW w:w="792" w:type="dxa"/>
            <w:tcBorders>
              <w:top w:val="single" w:sz="7" w:space="0" w:color="000000"/>
              <w:left w:val="single" w:sz="7" w:space="0" w:color="000000"/>
              <w:bottom w:val="single" w:sz="7" w:space="0" w:color="000000"/>
              <w:right w:val="single" w:sz="7" w:space="0" w:color="000000"/>
            </w:tcBorders>
          </w:tcPr>
          <w:p w14:paraId="1CE92B74" w14:textId="77777777" w:rsidR="009C3FBB" w:rsidRDefault="009C3FBB">
            <w:pPr>
              <w:widowControl w:val="0"/>
              <w:spacing w:before="84" w:after="47"/>
              <w:jc w:val="center"/>
            </w:pPr>
            <w:r>
              <w:t>0</w:t>
            </w:r>
          </w:p>
        </w:tc>
        <w:tc>
          <w:tcPr>
            <w:tcW w:w="9234" w:type="dxa"/>
            <w:tcBorders>
              <w:top w:val="single" w:sz="7" w:space="0" w:color="000000"/>
              <w:left w:val="single" w:sz="7" w:space="0" w:color="000000"/>
              <w:bottom w:val="single" w:sz="7" w:space="0" w:color="000000"/>
              <w:right w:val="single" w:sz="7" w:space="0" w:color="000000"/>
            </w:tcBorders>
          </w:tcPr>
          <w:p w14:paraId="1CE92B75" w14:textId="77777777" w:rsidR="009C3FBB" w:rsidRDefault="009C3FBB">
            <w:pPr>
              <w:widowControl w:val="0"/>
              <w:spacing w:before="84" w:after="47"/>
            </w:pPr>
            <w:r>
              <w:t xml:space="preserve">No </w:t>
            </w:r>
            <w:proofErr w:type="spellStart"/>
            <w:r>
              <w:t>comparitor</w:t>
            </w:r>
            <w:proofErr w:type="spellEnd"/>
            <w:r>
              <w:t xml:space="preserve"> group was included.</w:t>
            </w:r>
          </w:p>
        </w:tc>
      </w:tr>
      <w:tr w:rsidR="009C3FBB" w14:paraId="1CE92B7A" w14:textId="77777777">
        <w:trPr>
          <w:cantSplit/>
          <w:trHeight w:val="144"/>
        </w:trPr>
        <w:tc>
          <w:tcPr>
            <w:tcW w:w="703" w:type="dxa"/>
            <w:vMerge w:val="restart"/>
            <w:tcBorders>
              <w:top w:val="single" w:sz="7" w:space="0" w:color="000000"/>
              <w:left w:val="single" w:sz="7" w:space="0" w:color="000000"/>
              <w:bottom w:val="single" w:sz="7" w:space="0" w:color="000000"/>
              <w:right w:val="single" w:sz="7" w:space="0" w:color="000000"/>
            </w:tcBorders>
          </w:tcPr>
          <w:p w14:paraId="1CE92B77" w14:textId="77777777" w:rsidR="009C3FBB" w:rsidRDefault="009C3FBB">
            <w:pPr>
              <w:widowControl w:val="0"/>
              <w:spacing w:before="84" w:after="47"/>
            </w:pPr>
            <w:r>
              <w:t>3.</w:t>
            </w:r>
          </w:p>
        </w:tc>
        <w:tc>
          <w:tcPr>
            <w:tcW w:w="792" w:type="dxa"/>
            <w:tcBorders>
              <w:top w:val="single" w:sz="7" w:space="0" w:color="000000"/>
              <w:left w:val="single" w:sz="7" w:space="0" w:color="000000"/>
              <w:bottom w:val="single" w:sz="7" w:space="0" w:color="000000"/>
              <w:right w:val="single" w:sz="7" w:space="0" w:color="000000"/>
            </w:tcBorders>
          </w:tcPr>
          <w:p w14:paraId="1CE92B78" w14:textId="77777777" w:rsidR="009C3FBB" w:rsidRDefault="009C3FBB">
            <w:pPr>
              <w:widowControl w:val="0"/>
              <w:spacing w:before="84" w:after="47"/>
              <w:jc w:val="center"/>
            </w:pPr>
            <w:r>
              <w:t>2</w:t>
            </w:r>
          </w:p>
        </w:tc>
        <w:tc>
          <w:tcPr>
            <w:tcW w:w="9234" w:type="dxa"/>
            <w:tcBorders>
              <w:top w:val="single" w:sz="7" w:space="0" w:color="000000"/>
              <w:left w:val="single" w:sz="7" w:space="0" w:color="000000"/>
              <w:bottom w:val="single" w:sz="7" w:space="0" w:color="000000"/>
              <w:right w:val="single" w:sz="7" w:space="0" w:color="000000"/>
            </w:tcBorders>
          </w:tcPr>
          <w:p w14:paraId="1CE92B79" w14:textId="77777777" w:rsidR="009C3FBB" w:rsidRDefault="009C3FBB" w:rsidP="001B700D">
            <w:pPr>
              <w:widowControl w:val="0"/>
              <w:spacing w:before="84" w:after="47"/>
            </w:pPr>
            <w:r>
              <w:t xml:space="preserve">Patients were evaluated prior to the intervention,  and at one or more clinically relevant time points, following the intervention using the same evaluation </w:t>
            </w:r>
            <w:r w:rsidR="001B700D">
              <w:t>process</w:t>
            </w:r>
            <w:r>
              <w:t>.</w:t>
            </w:r>
          </w:p>
        </w:tc>
      </w:tr>
      <w:tr w:rsidR="009C3FBB" w14:paraId="1CE92B7E" w14:textId="77777777">
        <w:trPr>
          <w:cantSplit/>
          <w:trHeight w:val="144"/>
        </w:trPr>
        <w:tc>
          <w:tcPr>
            <w:tcW w:w="703" w:type="dxa"/>
            <w:vMerge/>
            <w:tcBorders>
              <w:top w:val="single" w:sz="7" w:space="0" w:color="000000"/>
              <w:left w:val="single" w:sz="7" w:space="0" w:color="000000"/>
              <w:bottom w:val="single" w:sz="7" w:space="0" w:color="000000"/>
              <w:right w:val="single" w:sz="7" w:space="0" w:color="000000"/>
            </w:tcBorders>
          </w:tcPr>
          <w:p w14:paraId="1CE92B7B" w14:textId="77777777" w:rsidR="009C3FBB" w:rsidRDefault="009C3FBB">
            <w:pPr>
              <w:widowControl w:val="0"/>
              <w:spacing w:before="84" w:after="47"/>
            </w:pPr>
          </w:p>
        </w:tc>
        <w:tc>
          <w:tcPr>
            <w:tcW w:w="792" w:type="dxa"/>
            <w:tcBorders>
              <w:top w:val="single" w:sz="7" w:space="0" w:color="000000"/>
              <w:left w:val="single" w:sz="7" w:space="0" w:color="000000"/>
              <w:bottom w:val="single" w:sz="7" w:space="0" w:color="000000"/>
              <w:right w:val="single" w:sz="7" w:space="0" w:color="000000"/>
            </w:tcBorders>
          </w:tcPr>
          <w:p w14:paraId="1CE92B7C" w14:textId="77777777" w:rsidR="009C3FBB" w:rsidRDefault="009C3FBB">
            <w:pPr>
              <w:widowControl w:val="0"/>
              <w:spacing w:before="84" w:after="47"/>
              <w:jc w:val="center"/>
            </w:pPr>
            <w:r>
              <w:t>1</w:t>
            </w:r>
          </w:p>
        </w:tc>
        <w:tc>
          <w:tcPr>
            <w:tcW w:w="9234" w:type="dxa"/>
            <w:tcBorders>
              <w:top w:val="single" w:sz="7" w:space="0" w:color="000000"/>
              <w:left w:val="single" w:sz="7" w:space="0" w:color="000000"/>
              <w:bottom w:val="single" w:sz="7" w:space="0" w:color="000000"/>
              <w:right w:val="single" w:sz="7" w:space="0" w:color="000000"/>
            </w:tcBorders>
          </w:tcPr>
          <w:p w14:paraId="1CE92B7D" w14:textId="77777777" w:rsidR="009C3FBB" w:rsidRDefault="009C3FBB">
            <w:pPr>
              <w:widowControl w:val="0"/>
              <w:spacing w:before="84" w:after="47"/>
            </w:pPr>
            <w:r>
              <w:t>Patients were evaluated at more than one point in time (including case control studies); but the above criteria were not fulfilled</w:t>
            </w:r>
          </w:p>
        </w:tc>
      </w:tr>
      <w:tr w:rsidR="009C3FBB" w14:paraId="1CE92B82" w14:textId="77777777">
        <w:trPr>
          <w:cantSplit/>
          <w:trHeight w:val="144"/>
        </w:trPr>
        <w:tc>
          <w:tcPr>
            <w:tcW w:w="703" w:type="dxa"/>
            <w:vMerge/>
            <w:tcBorders>
              <w:top w:val="single" w:sz="7" w:space="0" w:color="000000"/>
              <w:left w:val="single" w:sz="7" w:space="0" w:color="000000"/>
              <w:bottom w:val="single" w:sz="7" w:space="0" w:color="000000"/>
              <w:right w:val="single" w:sz="7" w:space="0" w:color="000000"/>
            </w:tcBorders>
          </w:tcPr>
          <w:p w14:paraId="1CE92B7F" w14:textId="77777777" w:rsidR="009C3FBB" w:rsidRDefault="009C3FBB">
            <w:pPr>
              <w:widowControl w:val="0"/>
              <w:spacing w:before="84" w:after="47"/>
            </w:pPr>
          </w:p>
        </w:tc>
        <w:tc>
          <w:tcPr>
            <w:tcW w:w="792" w:type="dxa"/>
            <w:tcBorders>
              <w:top w:val="single" w:sz="7" w:space="0" w:color="000000"/>
              <w:left w:val="single" w:sz="7" w:space="0" w:color="000000"/>
              <w:bottom w:val="single" w:sz="7" w:space="0" w:color="000000"/>
              <w:right w:val="single" w:sz="7" w:space="0" w:color="000000"/>
            </w:tcBorders>
          </w:tcPr>
          <w:p w14:paraId="1CE92B80" w14:textId="77777777" w:rsidR="009C3FBB" w:rsidRDefault="009C3FBB">
            <w:pPr>
              <w:widowControl w:val="0"/>
              <w:spacing w:before="84" w:after="47"/>
              <w:jc w:val="center"/>
            </w:pPr>
            <w:r>
              <w:t>0</w:t>
            </w:r>
          </w:p>
        </w:tc>
        <w:tc>
          <w:tcPr>
            <w:tcW w:w="9234" w:type="dxa"/>
            <w:tcBorders>
              <w:top w:val="single" w:sz="7" w:space="0" w:color="000000"/>
              <w:left w:val="single" w:sz="7" w:space="0" w:color="000000"/>
              <w:bottom w:val="single" w:sz="7" w:space="0" w:color="000000"/>
              <w:right w:val="single" w:sz="7" w:space="0" w:color="000000"/>
            </w:tcBorders>
          </w:tcPr>
          <w:p w14:paraId="1CE92B81" w14:textId="77777777" w:rsidR="009C3FBB" w:rsidRDefault="009C3FBB">
            <w:pPr>
              <w:widowControl w:val="0"/>
              <w:spacing w:before="84" w:after="47"/>
            </w:pPr>
            <w:r>
              <w:t>Patients were evaluated at only one point in time.</w:t>
            </w:r>
          </w:p>
        </w:tc>
      </w:tr>
      <w:tr w:rsidR="009C3FBB" w14:paraId="1CE92B86" w14:textId="77777777">
        <w:trPr>
          <w:cantSplit/>
          <w:trHeight w:val="144"/>
        </w:trPr>
        <w:tc>
          <w:tcPr>
            <w:tcW w:w="703" w:type="dxa"/>
            <w:vMerge w:val="restart"/>
            <w:tcBorders>
              <w:top w:val="single" w:sz="7" w:space="0" w:color="000000"/>
              <w:left w:val="single" w:sz="7" w:space="0" w:color="000000"/>
              <w:bottom w:val="single" w:sz="7" w:space="0" w:color="000000"/>
              <w:right w:val="single" w:sz="7" w:space="0" w:color="000000"/>
            </w:tcBorders>
          </w:tcPr>
          <w:p w14:paraId="1CE92B83" w14:textId="77777777" w:rsidR="009C3FBB" w:rsidRDefault="009C3FBB">
            <w:pPr>
              <w:widowControl w:val="0"/>
              <w:spacing w:before="84" w:after="47"/>
            </w:pPr>
            <w:r>
              <w:t xml:space="preserve">4. </w:t>
            </w:r>
          </w:p>
        </w:tc>
        <w:tc>
          <w:tcPr>
            <w:tcW w:w="792" w:type="dxa"/>
            <w:tcBorders>
              <w:top w:val="single" w:sz="7" w:space="0" w:color="000000"/>
              <w:left w:val="single" w:sz="7" w:space="0" w:color="000000"/>
              <w:bottom w:val="single" w:sz="7" w:space="0" w:color="000000"/>
              <w:right w:val="single" w:sz="7" w:space="0" w:color="000000"/>
            </w:tcBorders>
          </w:tcPr>
          <w:p w14:paraId="1CE92B84" w14:textId="77777777" w:rsidR="009C3FBB" w:rsidRDefault="009C3FBB">
            <w:pPr>
              <w:widowControl w:val="0"/>
              <w:spacing w:before="84" w:after="47"/>
              <w:jc w:val="center"/>
            </w:pPr>
            <w:r>
              <w:t>2</w:t>
            </w:r>
          </w:p>
        </w:tc>
        <w:tc>
          <w:tcPr>
            <w:tcW w:w="9234" w:type="dxa"/>
            <w:tcBorders>
              <w:top w:val="single" w:sz="7" w:space="0" w:color="000000"/>
              <w:left w:val="single" w:sz="7" w:space="0" w:color="000000"/>
              <w:bottom w:val="single" w:sz="7" w:space="0" w:color="000000"/>
              <w:right w:val="single" w:sz="7" w:space="0" w:color="000000"/>
            </w:tcBorders>
          </w:tcPr>
          <w:p w14:paraId="1CE92B85" w14:textId="77777777" w:rsidR="009C3FBB" w:rsidRDefault="009C3FBB" w:rsidP="00EA4525">
            <w:pPr>
              <w:widowControl w:val="0"/>
              <w:spacing w:before="84" w:after="47"/>
            </w:pPr>
            <w:r>
              <w:t>A standardized</w:t>
            </w:r>
            <w:r w:rsidR="00FE6005">
              <w:t xml:space="preserve"> set of </w:t>
            </w:r>
            <w:r>
              <w:t xml:space="preserve">data were collected at </w:t>
            </w:r>
            <w:r w:rsidR="00FE6005">
              <w:t xml:space="preserve">specific pre-set </w:t>
            </w:r>
            <w:r>
              <w:t xml:space="preserve">intervals according to a preplanned </w:t>
            </w:r>
            <w:r w:rsidR="00FE6005">
              <w:t xml:space="preserve">study </w:t>
            </w:r>
            <w:r>
              <w:t>protocol.</w:t>
            </w:r>
            <w:r w:rsidR="00EA4525">
              <w:t>(Prospective cohort)</w:t>
            </w:r>
          </w:p>
        </w:tc>
      </w:tr>
      <w:tr w:rsidR="009C3FBB" w14:paraId="1CE92B8A" w14:textId="77777777">
        <w:trPr>
          <w:cantSplit/>
          <w:trHeight w:val="144"/>
        </w:trPr>
        <w:tc>
          <w:tcPr>
            <w:tcW w:w="703" w:type="dxa"/>
            <w:vMerge/>
            <w:tcBorders>
              <w:top w:val="single" w:sz="7" w:space="0" w:color="000000"/>
              <w:left w:val="single" w:sz="7" w:space="0" w:color="000000"/>
              <w:bottom w:val="single" w:sz="7" w:space="0" w:color="000000"/>
              <w:right w:val="single" w:sz="7" w:space="0" w:color="000000"/>
            </w:tcBorders>
          </w:tcPr>
          <w:p w14:paraId="1CE92B87" w14:textId="77777777" w:rsidR="009C3FBB" w:rsidRDefault="009C3FBB">
            <w:pPr>
              <w:widowControl w:val="0"/>
              <w:spacing w:before="84" w:after="47"/>
            </w:pPr>
          </w:p>
        </w:tc>
        <w:tc>
          <w:tcPr>
            <w:tcW w:w="792" w:type="dxa"/>
            <w:tcBorders>
              <w:top w:val="single" w:sz="7" w:space="0" w:color="000000"/>
              <w:left w:val="single" w:sz="7" w:space="0" w:color="000000"/>
              <w:bottom w:val="single" w:sz="7" w:space="0" w:color="000000"/>
              <w:right w:val="single" w:sz="7" w:space="0" w:color="000000"/>
            </w:tcBorders>
          </w:tcPr>
          <w:p w14:paraId="1CE92B88" w14:textId="77777777" w:rsidR="009C3FBB" w:rsidRDefault="009C3FBB">
            <w:pPr>
              <w:widowControl w:val="0"/>
              <w:spacing w:before="84" w:after="47"/>
              <w:jc w:val="center"/>
            </w:pPr>
            <w:r>
              <w:t>1</w:t>
            </w:r>
          </w:p>
        </w:tc>
        <w:tc>
          <w:tcPr>
            <w:tcW w:w="9234" w:type="dxa"/>
            <w:tcBorders>
              <w:top w:val="single" w:sz="7" w:space="0" w:color="000000"/>
              <w:left w:val="single" w:sz="7" w:space="0" w:color="000000"/>
              <w:bottom w:val="single" w:sz="7" w:space="0" w:color="000000"/>
              <w:right w:val="single" w:sz="7" w:space="0" w:color="000000"/>
            </w:tcBorders>
          </w:tcPr>
          <w:p w14:paraId="1CE92B89" w14:textId="77777777" w:rsidR="009C3FBB" w:rsidRDefault="00FE6005" w:rsidP="00EA4525">
            <w:pPr>
              <w:widowControl w:val="0"/>
              <w:spacing w:before="84" w:after="47"/>
            </w:pPr>
            <w:r>
              <w:t xml:space="preserve"> A set of prospective d</w:t>
            </w:r>
            <w:r w:rsidR="009C3FBB">
              <w:t xml:space="preserve">ata were collected from patients </w:t>
            </w:r>
            <w:r w:rsidR="00EA4525">
              <w:t xml:space="preserve">and later retrieved </w:t>
            </w:r>
            <w:proofErr w:type="spellStart"/>
            <w:r w:rsidR="00EA4525">
              <w:t>e.g</w:t>
            </w:r>
            <w:proofErr w:type="spellEnd"/>
            <w:r w:rsidR="00EA4525">
              <w:t xml:space="preserve"> from </w:t>
            </w:r>
            <w:proofErr w:type="gramStart"/>
            <w:r w:rsidR="00EA4525">
              <w:t xml:space="preserve">a </w:t>
            </w:r>
            <w:r>
              <w:t xml:space="preserve"> database</w:t>
            </w:r>
            <w:proofErr w:type="gramEnd"/>
            <w:r>
              <w:t>. This data was collected across multiple intervals</w:t>
            </w:r>
            <w:r w:rsidR="009C3FBB">
              <w:t xml:space="preserve">, but </w:t>
            </w:r>
            <w:r>
              <w:t>the actual data collection strategy was not determined specifically for this study</w:t>
            </w:r>
            <w:r w:rsidR="00EA4525">
              <w:t xml:space="preserve"> (retrospective cohort)</w:t>
            </w:r>
          </w:p>
        </w:tc>
      </w:tr>
      <w:tr w:rsidR="009C3FBB" w14:paraId="1CE92B8E" w14:textId="77777777">
        <w:trPr>
          <w:cantSplit/>
          <w:trHeight w:val="144"/>
        </w:trPr>
        <w:tc>
          <w:tcPr>
            <w:tcW w:w="703" w:type="dxa"/>
            <w:vMerge/>
            <w:tcBorders>
              <w:top w:val="single" w:sz="7" w:space="0" w:color="000000"/>
              <w:left w:val="single" w:sz="7" w:space="0" w:color="000000"/>
              <w:bottom w:val="single" w:sz="7" w:space="0" w:color="000000"/>
              <w:right w:val="single" w:sz="7" w:space="0" w:color="000000"/>
            </w:tcBorders>
          </w:tcPr>
          <w:p w14:paraId="1CE92B8B" w14:textId="77777777" w:rsidR="009C3FBB" w:rsidRDefault="009C3FBB">
            <w:pPr>
              <w:widowControl w:val="0"/>
              <w:spacing w:before="84" w:after="47"/>
            </w:pPr>
          </w:p>
        </w:tc>
        <w:tc>
          <w:tcPr>
            <w:tcW w:w="792" w:type="dxa"/>
            <w:tcBorders>
              <w:top w:val="single" w:sz="7" w:space="0" w:color="000000"/>
              <w:left w:val="single" w:sz="7" w:space="0" w:color="000000"/>
              <w:bottom w:val="single" w:sz="7" w:space="0" w:color="000000"/>
              <w:right w:val="single" w:sz="7" w:space="0" w:color="000000"/>
            </w:tcBorders>
          </w:tcPr>
          <w:p w14:paraId="1CE92B8C" w14:textId="77777777" w:rsidR="009C3FBB" w:rsidRDefault="009C3FBB">
            <w:pPr>
              <w:widowControl w:val="0"/>
              <w:spacing w:before="84" w:after="47"/>
              <w:jc w:val="center"/>
            </w:pPr>
            <w:r>
              <w:t>0</w:t>
            </w:r>
          </w:p>
        </w:tc>
        <w:tc>
          <w:tcPr>
            <w:tcW w:w="9234" w:type="dxa"/>
            <w:tcBorders>
              <w:top w:val="single" w:sz="7" w:space="0" w:color="000000"/>
              <w:left w:val="single" w:sz="7" w:space="0" w:color="000000"/>
              <w:bottom w:val="single" w:sz="7" w:space="0" w:color="000000"/>
              <w:right w:val="single" w:sz="7" w:space="0" w:color="000000"/>
            </w:tcBorders>
          </w:tcPr>
          <w:p w14:paraId="1CE92B8D" w14:textId="77777777" w:rsidR="009C3FBB" w:rsidRDefault="009C3FBB">
            <w:pPr>
              <w:widowControl w:val="0"/>
              <w:spacing w:before="84" w:after="47"/>
            </w:pPr>
            <w:r>
              <w:t>Data</w:t>
            </w:r>
            <w:r w:rsidR="00FE6005">
              <w:t xml:space="preserve"> were</w:t>
            </w:r>
            <w:r>
              <w:t xml:space="preserve"> based on retrospective </w:t>
            </w:r>
            <w:r w:rsidR="00FE6005">
              <w:t>records/</w:t>
            </w:r>
            <w:r>
              <w:t>interpretation</w:t>
            </w:r>
            <w:r w:rsidR="00FE6005">
              <w:t xml:space="preserve">s or </w:t>
            </w:r>
            <w:r>
              <w:t>recall of past events.</w:t>
            </w:r>
          </w:p>
        </w:tc>
      </w:tr>
      <w:tr w:rsidR="009C3FBB" w14:paraId="1CE92B92" w14:textId="77777777">
        <w:trPr>
          <w:cantSplit/>
          <w:trHeight w:val="144"/>
        </w:trPr>
        <w:tc>
          <w:tcPr>
            <w:tcW w:w="703" w:type="dxa"/>
            <w:vMerge w:val="restart"/>
            <w:tcBorders>
              <w:top w:val="single" w:sz="7" w:space="0" w:color="000000"/>
              <w:left w:val="single" w:sz="7" w:space="0" w:color="000000"/>
              <w:bottom w:val="single" w:sz="7" w:space="0" w:color="000000"/>
              <w:right w:val="single" w:sz="7" w:space="0" w:color="000000"/>
            </w:tcBorders>
          </w:tcPr>
          <w:p w14:paraId="1CE92B8F" w14:textId="77777777" w:rsidR="009C3FBB" w:rsidRDefault="009C3FBB">
            <w:pPr>
              <w:widowControl w:val="0"/>
              <w:spacing w:before="84" w:after="47"/>
            </w:pPr>
            <w:r>
              <w:lastRenderedPageBreak/>
              <w:t xml:space="preserve">5. </w:t>
            </w:r>
          </w:p>
        </w:tc>
        <w:tc>
          <w:tcPr>
            <w:tcW w:w="792" w:type="dxa"/>
            <w:tcBorders>
              <w:top w:val="single" w:sz="7" w:space="0" w:color="000000"/>
              <w:left w:val="single" w:sz="7" w:space="0" w:color="000000"/>
              <w:bottom w:val="single" w:sz="7" w:space="0" w:color="000000"/>
              <w:right w:val="single" w:sz="7" w:space="0" w:color="000000"/>
            </w:tcBorders>
          </w:tcPr>
          <w:p w14:paraId="1CE92B90" w14:textId="77777777" w:rsidR="009C3FBB" w:rsidRDefault="009C3FBB">
            <w:pPr>
              <w:widowControl w:val="0"/>
              <w:spacing w:before="84" w:after="47"/>
              <w:jc w:val="center"/>
            </w:pPr>
            <w:r>
              <w:t>2</w:t>
            </w:r>
          </w:p>
        </w:tc>
        <w:tc>
          <w:tcPr>
            <w:tcW w:w="9234" w:type="dxa"/>
            <w:tcBorders>
              <w:top w:val="single" w:sz="7" w:space="0" w:color="000000"/>
              <w:left w:val="single" w:sz="7" w:space="0" w:color="000000"/>
              <w:bottom w:val="single" w:sz="7" w:space="0" w:color="000000"/>
              <w:right w:val="single" w:sz="7" w:space="0" w:color="000000"/>
            </w:tcBorders>
          </w:tcPr>
          <w:p w14:paraId="1CE92B91" w14:textId="77777777" w:rsidR="009C3FBB" w:rsidRDefault="009C3FBB">
            <w:pPr>
              <w:widowControl w:val="0"/>
              <w:spacing w:before="84" w:after="47"/>
            </w:pPr>
            <w:r>
              <w:t>An appropriate randomization strategy was used to allocate patients to interventions and  the specifics of randomization were described.</w:t>
            </w:r>
          </w:p>
        </w:tc>
      </w:tr>
      <w:tr w:rsidR="009C3FBB" w14:paraId="1CE92B96" w14:textId="77777777">
        <w:trPr>
          <w:cantSplit/>
          <w:trHeight w:val="144"/>
        </w:trPr>
        <w:tc>
          <w:tcPr>
            <w:tcW w:w="703" w:type="dxa"/>
            <w:vMerge/>
            <w:tcBorders>
              <w:top w:val="single" w:sz="7" w:space="0" w:color="000000"/>
              <w:left w:val="single" w:sz="7" w:space="0" w:color="000000"/>
              <w:bottom w:val="single" w:sz="7" w:space="0" w:color="000000"/>
              <w:right w:val="single" w:sz="7" w:space="0" w:color="000000"/>
            </w:tcBorders>
          </w:tcPr>
          <w:p w14:paraId="1CE92B93" w14:textId="77777777" w:rsidR="009C3FBB" w:rsidRDefault="009C3FBB">
            <w:pPr>
              <w:widowControl w:val="0"/>
              <w:spacing w:before="84" w:after="47"/>
            </w:pPr>
          </w:p>
        </w:tc>
        <w:tc>
          <w:tcPr>
            <w:tcW w:w="792" w:type="dxa"/>
            <w:tcBorders>
              <w:top w:val="single" w:sz="7" w:space="0" w:color="000000"/>
              <w:left w:val="single" w:sz="7" w:space="0" w:color="000000"/>
              <w:bottom w:val="single" w:sz="7" w:space="0" w:color="000000"/>
              <w:right w:val="single" w:sz="7" w:space="0" w:color="000000"/>
            </w:tcBorders>
          </w:tcPr>
          <w:p w14:paraId="1CE92B94" w14:textId="77777777" w:rsidR="009C3FBB" w:rsidRDefault="009C3FBB">
            <w:pPr>
              <w:widowControl w:val="0"/>
              <w:spacing w:before="84" w:after="47"/>
              <w:jc w:val="center"/>
            </w:pPr>
            <w:r>
              <w:t>1</w:t>
            </w:r>
          </w:p>
        </w:tc>
        <w:tc>
          <w:tcPr>
            <w:tcW w:w="9234" w:type="dxa"/>
            <w:tcBorders>
              <w:top w:val="single" w:sz="7" w:space="0" w:color="000000"/>
              <w:left w:val="single" w:sz="7" w:space="0" w:color="000000"/>
              <w:bottom w:val="single" w:sz="7" w:space="0" w:color="000000"/>
              <w:right w:val="single" w:sz="7" w:space="0" w:color="000000"/>
            </w:tcBorders>
          </w:tcPr>
          <w:p w14:paraId="1CE92B95" w14:textId="77777777" w:rsidR="009C3FBB" w:rsidRDefault="009C3FBB">
            <w:pPr>
              <w:widowControl w:val="0"/>
              <w:spacing w:before="84" w:after="47"/>
            </w:pPr>
            <w:r>
              <w:t>Randomization was used, but information describing the randomization process was not included or did not confirm a truly random process.</w:t>
            </w:r>
          </w:p>
        </w:tc>
      </w:tr>
      <w:tr w:rsidR="009C3FBB" w14:paraId="1CE92B9A" w14:textId="77777777">
        <w:trPr>
          <w:cantSplit/>
          <w:trHeight w:val="144"/>
        </w:trPr>
        <w:tc>
          <w:tcPr>
            <w:tcW w:w="703" w:type="dxa"/>
            <w:vMerge/>
            <w:tcBorders>
              <w:top w:val="single" w:sz="7" w:space="0" w:color="000000"/>
              <w:left w:val="single" w:sz="7" w:space="0" w:color="000000"/>
              <w:bottom w:val="single" w:sz="7" w:space="0" w:color="000000"/>
              <w:right w:val="single" w:sz="7" w:space="0" w:color="000000"/>
            </w:tcBorders>
          </w:tcPr>
          <w:p w14:paraId="1CE92B97" w14:textId="77777777" w:rsidR="009C3FBB" w:rsidRDefault="009C3FBB">
            <w:pPr>
              <w:widowControl w:val="0"/>
              <w:spacing w:before="84" w:after="47"/>
            </w:pPr>
          </w:p>
        </w:tc>
        <w:tc>
          <w:tcPr>
            <w:tcW w:w="792" w:type="dxa"/>
            <w:tcBorders>
              <w:top w:val="single" w:sz="7" w:space="0" w:color="000000"/>
              <w:left w:val="single" w:sz="7" w:space="0" w:color="000000"/>
              <w:bottom w:val="single" w:sz="7" w:space="0" w:color="000000"/>
              <w:right w:val="single" w:sz="7" w:space="0" w:color="000000"/>
            </w:tcBorders>
          </w:tcPr>
          <w:p w14:paraId="1CE92B98" w14:textId="77777777" w:rsidR="009C3FBB" w:rsidRDefault="009C3FBB">
            <w:pPr>
              <w:widowControl w:val="0"/>
              <w:spacing w:before="84" w:after="47"/>
              <w:jc w:val="center"/>
            </w:pPr>
            <w:r>
              <w:t>0</w:t>
            </w:r>
          </w:p>
        </w:tc>
        <w:tc>
          <w:tcPr>
            <w:tcW w:w="9234" w:type="dxa"/>
            <w:tcBorders>
              <w:top w:val="single" w:sz="7" w:space="0" w:color="000000"/>
              <w:left w:val="single" w:sz="7" w:space="0" w:color="000000"/>
              <w:bottom w:val="single" w:sz="7" w:space="0" w:color="000000"/>
              <w:right w:val="single" w:sz="7" w:space="0" w:color="000000"/>
            </w:tcBorders>
          </w:tcPr>
          <w:p w14:paraId="1CE92B99" w14:textId="77777777" w:rsidR="009C3FBB" w:rsidRDefault="009C3FBB">
            <w:pPr>
              <w:widowControl w:val="0"/>
              <w:spacing w:before="84" w:after="47"/>
            </w:pPr>
            <w:r>
              <w:t>Randomization was not used</w:t>
            </w:r>
          </w:p>
        </w:tc>
      </w:tr>
      <w:tr w:rsidR="00101435" w14:paraId="1CE92B9E" w14:textId="77777777" w:rsidTr="002B50E3">
        <w:trPr>
          <w:cantSplit/>
          <w:trHeight w:val="144"/>
        </w:trPr>
        <w:tc>
          <w:tcPr>
            <w:tcW w:w="703" w:type="dxa"/>
            <w:vMerge w:val="restart"/>
            <w:tcBorders>
              <w:top w:val="single" w:sz="7" w:space="0" w:color="000000"/>
              <w:left w:val="single" w:sz="7" w:space="0" w:color="000000"/>
              <w:right w:val="single" w:sz="7" w:space="0" w:color="000000"/>
            </w:tcBorders>
          </w:tcPr>
          <w:p w14:paraId="1CE92B9B" w14:textId="77777777" w:rsidR="00101435" w:rsidRDefault="00101435">
            <w:pPr>
              <w:widowControl w:val="0"/>
              <w:spacing w:before="84" w:after="47"/>
            </w:pPr>
            <w:r>
              <w:t>6.</w:t>
            </w:r>
          </w:p>
        </w:tc>
        <w:tc>
          <w:tcPr>
            <w:tcW w:w="792" w:type="dxa"/>
            <w:tcBorders>
              <w:top w:val="single" w:sz="7" w:space="0" w:color="000000"/>
              <w:left w:val="single" w:sz="7" w:space="0" w:color="000000"/>
              <w:bottom w:val="single" w:sz="7" w:space="0" w:color="000000"/>
              <w:right w:val="single" w:sz="7" w:space="0" w:color="000000"/>
            </w:tcBorders>
          </w:tcPr>
          <w:p w14:paraId="1CE92B9C" w14:textId="77777777" w:rsidR="00101435" w:rsidRDefault="00101435">
            <w:pPr>
              <w:widowControl w:val="0"/>
              <w:spacing w:before="84" w:after="47"/>
              <w:jc w:val="center"/>
            </w:pPr>
            <w:r>
              <w:t>2</w:t>
            </w:r>
          </w:p>
        </w:tc>
        <w:tc>
          <w:tcPr>
            <w:tcW w:w="9234" w:type="dxa"/>
            <w:tcBorders>
              <w:top w:val="single" w:sz="7" w:space="0" w:color="000000"/>
              <w:left w:val="single" w:sz="7" w:space="0" w:color="000000"/>
              <w:bottom w:val="single" w:sz="7" w:space="0" w:color="000000"/>
              <w:right w:val="single" w:sz="7" w:space="0" w:color="000000"/>
            </w:tcBorders>
          </w:tcPr>
          <w:p w14:paraId="1CE92B9D" w14:textId="77777777" w:rsidR="00101435" w:rsidRDefault="00101435" w:rsidP="00C07A13">
            <w:pPr>
              <w:widowControl w:val="0"/>
              <w:spacing w:before="84" w:after="47"/>
            </w:pPr>
            <w:r>
              <w:t>All relevant people involved in the trial including</w:t>
            </w:r>
            <w:r w:rsidR="00060827">
              <w:t xml:space="preserve"> care providers, patients, study administrators etc. are not informed about which treatment has been assigned until immediately before the treatment is administered.  This includes the explicit decision and protections required to keep allocation concealed.</w:t>
            </w:r>
          </w:p>
        </w:tc>
      </w:tr>
      <w:tr w:rsidR="00101435" w14:paraId="1CE92BA2" w14:textId="77777777" w:rsidTr="002B50E3">
        <w:trPr>
          <w:cantSplit/>
          <w:trHeight w:val="144"/>
        </w:trPr>
        <w:tc>
          <w:tcPr>
            <w:tcW w:w="703" w:type="dxa"/>
            <w:vMerge/>
            <w:tcBorders>
              <w:left w:val="single" w:sz="7" w:space="0" w:color="000000"/>
              <w:right w:val="single" w:sz="7" w:space="0" w:color="000000"/>
            </w:tcBorders>
          </w:tcPr>
          <w:p w14:paraId="1CE92B9F" w14:textId="77777777" w:rsidR="00101435" w:rsidRDefault="00101435">
            <w:pPr>
              <w:widowControl w:val="0"/>
              <w:spacing w:before="84" w:after="47"/>
            </w:pPr>
          </w:p>
        </w:tc>
        <w:tc>
          <w:tcPr>
            <w:tcW w:w="792" w:type="dxa"/>
            <w:tcBorders>
              <w:top w:val="single" w:sz="7" w:space="0" w:color="000000"/>
              <w:left w:val="single" w:sz="7" w:space="0" w:color="000000"/>
              <w:bottom w:val="single" w:sz="7" w:space="0" w:color="000000"/>
              <w:right w:val="single" w:sz="7" w:space="0" w:color="000000"/>
            </w:tcBorders>
          </w:tcPr>
          <w:p w14:paraId="1CE92BA0" w14:textId="77777777" w:rsidR="00101435" w:rsidRDefault="00101435">
            <w:pPr>
              <w:widowControl w:val="0"/>
              <w:spacing w:before="84" w:after="47"/>
              <w:jc w:val="center"/>
            </w:pPr>
            <w:r>
              <w:t>1</w:t>
            </w:r>
          </w:p>
        </w:tc>
        <w:tc>
          <w:tcPr>
            <w:tcW w:w="9234" w:type="dxa"/>
            <w:tcBorders>
              <w:top w:val="single" w:sz="7" w:space="0" w:color="000000"/>
              <w:left w:val="single" w:sz="7" w:space="0" w:color="000000"/>
              <w:bottom w:val="single" w:sz="7" w:space="0" w:color="000000"/>
              <w:right w:val="single" w:sz="7" w:space="0" w:color="000000"/>
            </w:tcBorders>
          </w:tcPr>
          <w:p w14:paraId="1CE92BA1" w14:textId="77777777" w:rsidR="00101435" w:rsidRDefault="00060827">
            <w:pPr>
              <w:widowControl w:val="0"/>
              <w:spacing w:before="84" w:after="47"/>
            </w:pPr>
            <w:r>
              <w:t>Either treatment providers or patients are unaware of the treatment to be provided until immediately before the treatment is administered</w:t>
            </w:r>
          </w:p>
        </w:tc>
      </w:tr>
      <w:tr w:rsidR="00101435" w14:paraId="1CE92BA6" w14:textId="77777777" w:rsidTr="002B50E3">
        <w:trPr>
          <w:cantSplit/>
          <w:trHeight w:val="144"/>
        </w:trPr>
        <w:tc>
          <w:tcPr>
            <w:tcW w:w="703" w:type="dxa"/>
            <w:vMerge/>
            <w:tcBorders>
              <w:left w:val="single" w:sz="7" w:space="0" w:color="000000"/>
              <w:bottom w:val="single" w:sz="7" w:space="0" w:color="000000"/>
              <w:right w:val="single" w:sz="7" w:space="0" w:color="000000"/>
            </w:tcBorders>
          </w:tcPr>
          <w:p w14:paraId="1CE92BA3" w14:textId="77777777" w:rsidR="00101435" w:rsidRDefault="00101435">
            <w:pPr>
              <w:widowControl w:val="0"/>
              <w:spacing w:before="84" w:after="47"/>
            </w:pPr>
          </w:p>
        </w:tc>
        <w:tc>
          <w:tcPr>
            <w:tcW w:w="792" w:type="dxa"/>
            <w:tcBorders>
              <w:top w:val="single" w:sz="7" w:space="0" w:color="000000"/>
              <w:left w:val="single" w:sz="7" w:space="0" w:color="000000"/>
              <w:bottom w:val="single" w:sz="7" w:space="0" w:color="000000"/>
              <w:right w:val="single" w:sz="7" w:space="0" w:color="000000"/>
            </w:tcBorders>
          </w:tcPr>
          <w:p w14:paraId="1CE92BA4" w14:textId="77777777" w:rsidR="00101435" w:rsidRDefault="00101435">
            <w:pPr>
              <w:widowControl w:val="0"/>
              <w:spacing w:before="84" w:after="47"/>
              <w:jc w:val="center"/>
            </w:pPr>
            <w:r>
              <w:t>0</w:t>
            </w:r>
          </w:p>
        </w:tc>
        <w:tc>
          <w:tcPr>
            <w:tcW w:w="9234" w:type="dxa"/>
            <w:tcBorders>
              <w:top w:val="single" w:sz="7" w:space="0" w:color="000000"/>
              <w:left w:val="single" w:sz="7" w:space="0" w:color="000000"/>
              <w:bottom w:val="single" w:sz="7" w:space="0" w:color="000000"/>
              <w:right w:val="single" w:sz="7" w:space="0" w:color="000000"/>
            </w:tcBorders>
          </w:tcPr>
          <w:p w14:paraId="1CE92BA5" w14:textId="77777777" w:rsidR="00101435" w:rsidRDefault="007E0200">
            <w:pPr>
              <w:widowControl w:val="0"/>
              <w:spacing w:before="84" w:after="47"/>
            </w:pPr>
            <w:r>
              <w:t>Allocation to treatment is not blinded; providers and patients are aware of the allocation well before treatment administration</w:t>
            </w:r>
          </w:p>
        </w:tc>
      </w:tr>
      <w:tr w:rsidR="009C3FBB" w14:paraId="1CE92BAA" w14:textId="77777777">
        <w:trPr>
          <w:cantSplit/>
          <w:trHeight w:val="144"/>
        </w:trPr>
        <w:tc>
          <w:tcPr>
            <w:tcW w:w="703" w:type="dxa"/>
            <w:vMerge w:val="restart"/>
            <w:tcBorders>
              <w:top w:val="single" w:sz="7" w:space="0" w:color="000000"/>
              <w:left w:val="single" w:sz="7" w:space="0" w:color="000000"/>
              <w:bottom w:val="single" w:sz="7" w:space="0" w:color="000000"/>
              <w:right w:val="single" w:sz="7" w:space="0" w:color="000000"/>
            </w:tcBorders>
          </w:tcPr>
          <w:p w14:paraId="1CE92BA7" w14:textId="77777777" w:rsidR="009C3FBB" w:rsidRDefault="007E0200" w:rsidP="007E0200">
            <w:pPr>
              <w:widowControl w:val="0"/>
              <w:spacing w:before="84" w:after="47"/>
            </w:pPr>
            <w:r>
              <w:t>7</w:t>
            </w:r>
            <w:r w:rsidR="009C3FBB">
              <w:t>.</w:t>
            </w:r>
          </w:p>
        </w:tc>
        <w:tc>
          <w:tcPr>
            <w:tcW w:w="792" w:type="dxa"/>
            <w:tcBorders>
              <w:top w:val="single" w:sz="7" w:space="0" w:color="000000"/>
              <w:left w:val="single" w:sz="7" w:space="0" w:color="000000"/>
              <w:bottom w:val="single" w:sz="7" w:space="0" w:color="000000"/>
              <w:right w:val="single" w:sz="7" w:space="0" w:color="000000"/>
            </w:tcBorders>
          </w:tcPr>
          <w:p w14:paraId="1CE92BA8" w14:textId="77777777" w:rsidR="009C3FBB" w:rsidRDefault="009C3FBB">
            <w:pPr>
              <w:widowControl w:val="0"/>
              <w:spacing w:before="84" w:after="47"/>
              <w:jc w:val="center"/>
            </w:pPr>
            <w:r>
              <w:t>2</w:t>
            </w:r>
          </w:p>
        </w:tc>
        <w:tc>
          <w:tcPr>
            <w:tcW w:w="9234" w:type="dxa"/>
            <w:tcBorders>
              <w:top w:val="single" w:sz="7" w:space="0" w:color="000000"/>
              <w:left w:val="single" w:sz="7" w:space="0" w:color="000000"/>
              <w:bottom w:val="single" w:sz="7" w:space="0" w:color="000000"/>
              <w:right w:val="single" w:sz="7" w:space="0" w:color="000000"/>
            </w:tcBorders>
          </w:tcPr>
          <w:p w14:paraId="1CE92BA9" w14:textId="77777777" w:rsidR="009C3FBB" w:rsidRDefault="009C3FBB" w:rsidP="00C07A13">
            <w:pPr>
              <w:widowControl w:val="0"/>
              <w:spacing w:before="84" w:after="47"/>
            </w:pPr>
            <w:r>
              <w:t>Patients were blinded</w:t>
            </w:r>
            <w:r w:rsidR="00B44B39">
              <w:t xml:space="preserve"> from the knowledge about which intervention they received. </w:t>
            </w:r>
            <w:r w:rsidR="00C07A13">
              <w:t xml:space="preserve">A thorough description of blinding procedures or a post-hoc analysis to indicate blinding indicated that blinding was effective; </w:t>
            </w:r>
            <w:r>
              <w:t>or it was evident that patients would be unable to distinguish which intervention they received.</w:t>
            </w:r>
          </w:p>
        </w:tc>
      </w:tr>
      <w:tr w:rsidR="009C3FBB" w14:paraId="1CE92BAE" w14:textId="77777777">
        <w:trPr>
          <w:cantSplit/>
          <w:trHeight w:val="144"/>
        </w:trPr>
        <w:tc>
          <w:tcPr>
            <w:tcW w:w="703" w:type="dxa"/>
            <w:vMerge/>
            <w:tcBorders>
              <w:top w:val="single" w:sz="7" w:space="0" w:color="000000"/>
              <w:left w:val="single" w:sz="7" w:space="0" w:color="000000"/>
              <w:bottom w:val="single" w:sz="7" w:space="0" w:color="000000"/>
              <w:right w:val="single" w:sz="7" w:space="0" w:color="000000"/>
            </w:tcBorders>
          </w:tcPr>
          <w:p w14:paraId="1CE92BAB" w14:textId="77777777" w:rsidR="009C3FBB" w:rsidRDefault="009C3FBB">
            <w:pPr>
              <w:widowControl w:val="0"/>
              <w:spacing w:before="84" w:after="47"/>
            </w:pPr>
          </w:p>
        </w:tc>
        <w:tc>
          <w:tcPr>
            <w:tcW w:w="792" w:type="dxa"/>
            <w:tcBorders>
              <w:top w:val="single" w:sz="7" w:space="0" w:color="000000"/>
              <w:left w:val="single" w:sz="7" w:space="0" w:color="000000"/>
              <w:bottom w:val="single" w:sz="7" w:space="0" w:color="000000"/>
              <w:right w:val="single" w:sz="7" w:space="0" w:color="000000"/>
            </w:tcBorders>
          </w:tcPr>
          <w:p w14:paraId="1CE92BAC" w14:textId="77777777" w:rsidR="009C3FBB" w:rsidRDefault="009C3FBB">
            <w:pPr>
              <w:widowControl w:val="0"/>
              <w:spacing w:before="84" w:after="47"/>
              <w:jc w:val="center"/>
            </w:pPr>
            <w:r>
              <w:t>1</w:t>
            </w:r>
          </w:p>
        </w:tc>
        <w:tc>
          <w:tcPr>
            <w:tcW w:w="9234" w:type="dxa"/>
            <w:tcBorders>
              <w:top w:val="single" w:sz="7" w:space="0" w:color="000000"/>
              <w:left w:val="single" w:sz="7" w:space="0" w:color="000000"/>
              <w:bottom w:val="single" w:sz="7" w:space="0" w:color="000000"/>
              <w:right w:val="single" w:sz="7" w:space="0" w:color="000000"/>
            </w:tcBorders>
          </w:tcPr>
          <w:p w14:paraId="1CE92BAD" w14:textId="77777777" w:rsidR="009C3FBB" w:rsidRDefault="009C3FBB">
            <w:pPr>
              <w:widowControl w:val="0"/>
              <w:spacing w:before="84" w:after="47"/>
            </w:pPr>
            <w:r>
              <w:t>Blinding patients was not possible or it was unclear whether an effective blinding strategy was used.</w:t>
            </w:r>
          </w:p>
        </w:tc>
      </w:tr>
      <w:tr w:rsidR="009C3FBB" w14:paraId="1CE92BB2" w14:textId="77777777">
        <w:trPr>
          <w:cantSplit/>
          <w:trHeight w:val="144"/>
        </w:trPr>
        <w:tc>
          <w:tcPr>
            <w:tcW w:w="703" w:type="dxa"/>
            <w:vMerge/>
            <w:tcBorders>
              <w:top w:val="single" w:sz="7" w:space="0" w:color="000000"/>
              <w:left w:val="single" w:sz="7" w:space="0" w:color="000000"/>
              <w:bottom w:val="single" w:sz="7" w:space="0" w:color="000000"/>
              <w:right w:val="single" w:sz="7" w:space="0" w:color="000000"/>
            </w:tcBorders>
          </w:tcPr>
          <w:p w14:paraId="1CE92BAF" w14:textId="77777777" w:rsidR="009C3FBB" w:rsidRDefault="009C3FBB">
            <w:pPr>
              <w:widowControl w:val="0"/>
              <w:spacing w:before="84" w:after="47"/>
            </w:pPr>
          </w:p>
        </w:tc>
        <w:tc>
          <w:tcPr>
            <w:tcW w:w="792" w:type="dxa"/>
            <w:tcBorders>
              <w:top w:val="single" w:sz="7" w:space="0" w:color="000000"/>
              <w:left w:val="single" w:sz="7" w:space="0" w:color="000000"/>
              <w:bottom w:val="single" w:sz="7" w:space="0" w:color="000000"/>
              <w:right w:val="single" w:sz="7" w:space="0" w:color="000000"/>
            </w:tcBorders>
          </w:tcPr>
          <w:p w14:paraId="1CE92BB0" w14:textId="77777777" w:rsidR="009C3FBB" w:rsidRDefault="009C3FBB">
            <w:pPr>
              <w:widowControl w:val="0"/>
              <w:spacing w:before="84" w:after="47"/>
              <w:jc w:val="center"/>
            </w:pPr>
            <w:r>
              <w:t>0</w:t>
            </w:r>
          </w:p>
        </w:tc>
        <w:tc>
          <w:tcPr>
            <w:tcW w:w="9234" w:type="dxa"/>
            <w:tcBorders>
              <w:top w:val="single" w:sz="7" w:space="0" w:color="000000"/>
              <w:left w:val="single" w:sz="7" w:space="0" w:color="000000"/>
              <w:bottom w:val="single" w:sz="7" w:space="0" w:color="000000"/>
              <w:right w:val="single" w:sz="7" w:space="0" w:color="000000"/>
            </w:tcBorders>
          </w:tcPr>
          <w:p w14:paraId="1CE92BB1" w14:textId="77777777" w:rsidR="009C3FBB" w:rsidRDefault="009C3FBB">
            <w:pPr>
              <w:widowControl w:val="0"/>
              <w:spacing w:before="84" w:after="47"/>
            </w:pPr>
            <w:r>
              <w:t>Blinding was possible,  but not utilized (includes all studies without comparison groups).</w:t>
            </w:r>
          </w:p>
        </w:tc>
      </w:tr>
      <w:tr w:rsidR="009C3FBB" w14:paraId="1CE92BB6" w14:textId="77777777">
        <w:trPr>
          <w:cantSplit/>
          <w:trHeight w:val="144"/>
        </w:trPr>
        <w:tc>
          <w:tcPr>
            <w:tcW w:w="703" w:type="dxa"/>
            <w:vMerge w:val="restart"/>
            <w:tcBorders>
              <w:top w:val="single" w:sz="7" w:space="0" w:color="000000"/>
              <w:left w:val="single" w:sz="7" w:space="0" w:color="000000"/>
              <w:bottom w:val="single" w:sz="7" w:space="0" w:color="000000"/>
              <w:right w:val="single" w:sz="7" w:space="0" w:color="000000"/>
            </w:tcBorders>
          </w:tcPr>
          <w:p w14:paraId="1CE92BB3" w14:textId="77777777" w:rsidR="009C3FBB" w:rsidRDefault="007E0200" w:rsidP="007E0200">
            <w:pPr>
              <w:widowControl w:val="0"/>
              <w:spacing w:before="84" w:after="47"/>
            </w:pPr>
            <w:r>
              <w:t>8</w:t>
            </w:r>
            <w:r w:rsidR="009C3FBB">
              <w:t>.</w:t>
            </w:r>
          </w:p>
        </w:tc>
        <w:tc>
          <w:tcPr>
            <w:tcW w:w="792" w:type="dxa"/>
            <w:tcBorders>
              <w:top w:val="single" w:sz="7" w:space="0" w:color="000000"/>
              <w:left w:val="single" w:sz="7" w:space="0" w:color="000000"/>
              <w:bottom w:val="single" w:sz="7" w:space="0" w:color="000000"/>
              <w:right w:val="single" w:sz="7" w:space="0" w:color="000000"/>
            </w:tcBorders>
          </w:tcPr>
          <w:p w14:paraId="1CE92BB4" w14:textId="77777777" w:rsidR="009C3FBB" w:rsidRDefault="009C3FBB">
            <w:pPr>
              <w:widowControl w:val="0"/>
              <w:spacing w:before="84" w:after="47"/>
              <w:jc w:val="center"/>
            </w:pPr>
            <w:r>
              <w:t>2</w:t>
            </w:r>
          </w:p>
        </w:tc>
        <w:tc>
          <w:tcPr>
            <w:tcW w:w="9234" w:type="dxa"/>
            <w:tcBorders>
              <w:top w:val="single" w:sz="7" w:space="0" w:color="000000"/>
              <w:left w:val="single" w:sz="7" w:space="0" w:color="000000"/>
              <w:bottom w:val="single" w:sz="7" w:space="0" w:color="000000"/>
              <w:right w:val="single" w:sz="7" w:space="0" w:color="000000"/>
            </w:tcBorders>
          </w:tcPr>
          <w:p w14:paraId="1CE92BB5" w14:textId="77777777" w:rsidR="009C3FBB" w:rsidRDefault="009C3FBB">
            <w:pPr>
              <w:widowControl w:val="0"/>
              <w:spacing w:before="84" w:after="47"/>
            </w:pPr>
            <w:r>
              <w:t>Treatment providers were blinded to the intervention they were administering and this blinding was substantiated either through audits or other post-hoc analyses indicated that the blinding procedure was effective.</w:t>
            </w:r>
          </w:p>
        </w:tc>
      </w:tr>
      <w:tr w:rsidR="009C3FBB" w14:paraId="1CE92BBA" w14:textId="77777777">
        <w:trPr>
          <w:cantSplit/>
          <w:trHeight w:val="144"/>
        </w:trPr>
        <w:tc>
          <w:tcPr>
            <w:tcW w:w="703" w:type="dxa"/>
            <w:vMerge/>
            <w:tcBorders>
              <w:top w:val="single" w:sz="7" w:space="0" w:color="000000"/>
              <w:left w:val="single" w:sz="7" w:space="0" w:color="000000"/>
              <w:bottom w:val="single" w:sz="7" w:space="0" w:color="000000"/>
              <w:right w:val="single" w:sz="7" w:space="0" w:color="000000"/>
            </w:tcBorders>
          </w:tcPr>
          <w:p w14:paraId="1CE92BB7" w14:textId="77777777" w:rsidR="009C3FBB" w:rsidRDefault="009C3FBB">
            <w:pPr>
              <w:widowControl w:val="0"/>
              <w:spacing w:before="84" w:after="47"/>
            </w:pPr>
          </w:p>
        </w:tc>
        <w:tc>
          <w:tcPr>
            <w:tcW w:w="792" w:type="dxa"/>
            <w:tcBorders>
              <w:top w:val="single" w:sz="7" w:space="0" w:color="000000"/>
              <w:left w:val="single" w:sz="7" w:space="0" w:color="000000"/>
              <w:bottom w:val="single" w:sz="7" w:space="0" w:color="000000"/>
              <w:right w:val="single" w:sz="7" w:space="0" w:color="000000"/>
            </w:tcBorders>
          </w:tcPr>
          <w:p w14:paraId="1CE92BB8" w14:textId="77777777" w:rsidR="009C3FBB" w:rsidRDefault="009C3FBB">
            <w:pPr>
              <w:widowControl w:val="0"/>
              <w:spacing w:before="84" w:after="47"/>
              <w:jc w:val="center"/>
            </w:pPr>
            <w:r>
              <w:t>1</w:t>
            </w:r>
          </w:p>
        </w:tc>
        <w:tc>
          <w:tcPr>
            <w:tcW w:w="9234" w:type="dxa"/>
            <w:tcBorders>
              <w:top w:val="single" w:sz="7" w:space="0" w:color="000000"/>
              <w:left w:val="single" w:sz="7" w:space="0" w:color="000000"/>
              <w:bottom w:val="single" w:sz="7" w:space="0" w:color="000000"/>
              <w:right w:val="single" w:sz="7" w:space="0" w:color="000000"/>
            </w:tcBorders>
          </w:tcPr>
          <w:p w14:paraId="1CE92BB9" w14:textId="77777777" w:rsidR="009C3FBB" w:rsidRDefault="009C3FBB">
            <w:pPr>
              <w:widowControl w:val="0"/>
              <w:spacing w:before="84" w:after="47"/>
            </w:pPr>
            <w:r>
              <w:t>Blinding was not possible or it was unclear whether an effective blinding strategy was used</w:t>
            </w:r>
          </w:p>
        </w:tc>
      </w:tr>
      <w:tr w:rsidR="009C3FBB" w14:paraId="1CE92BBE" w14:textId="77777777">
        <w:trPr>
          <w:cantSplit/>
          <w:trHeight w:val="144"/>
        </w:trPr>
        <w:tc>
          <w:tcPr>
            <w:tcW w:w="703" w:type="dxa"/>
            <w:vMerge/>
            <w:tcBorders>
              <w:top w:val="single" w:sz="7" w:space="0" w:color="000000"/>
              <w:left w:val="single" w:sz="7" w:space="0" w:color="000000"/>
              <w:bottom w:val="single" w:sz="7" w:space="0" w:color="000000"/>
              <w:right w:val="single" w:sz="7" w:space="0" w:color="000000"/>
            </w:tcBorders>
          </w:tcPr>
          <w:p w14:paraId="1CE92BBB" w14:textId="77777777" w:rsidR="009C3FBB" w:rsidRDefault="009C3FBB">
            <w:pPr>
              <w:widowControl w:val="0"/>
              <w:spacing w:before="84" w:after="47"/>
            </w:pPr>
          </w:p>
        </w:tc>
        <w:tc>
          <w:tcPr>
            <w:tcW w:w="792" w:type="dxa"/>
            <w:tcBorders>
              <w:top w:val="single" w:sz="7" w:space="0" w:color="000000"/>
              <w:left w:val="single" w:sz="7" w:space="0" w:color="000000"/>
              <w:bottom w:val="single" w:sz="7" w:space="0" w:color="000000"/>
              <w:right w:val="single" w:sz="7" w:space="0" w:color="000000"/>
            </w:tcBorders>
          </w:tcPr>
          <w:p w14:paraId="1CE92BBC" w14:textId="77777777" w:rsidR="009C3FBB" w:rsidRDefault="009C3FBB">
            <w:pPr>
              <w:widowControl w:val="0"/>
              <w:spacing w:before="84" w:after="47"/>
              <w:jc w:val="center"/>
            </w:pPr>
            <w:r>
              <w:t>0</w:t>
            </w:r>
          </w:p>
        </w:tc>
        <w:tc>
          <w:tcPr>
            <w:tcW w:w="9234" w:type="dxa"/>
            <w:tcBorders>
              <w:top w:val="single" w:sz="7" w:space="0" w:color="000000"/>
              <w:left w:val="single" w:sz="7" w:space="0" w:color="000000"/>
              <w:bottom w:val="single" w:sz="7" w:space="0" w:color="000000"/>
              <w:right w:val="single" w:sz="7" w:space="0" w:color="000000"/>
            </w:tcBorders>
          </w:tcPr>
          <w:p w14:paraId="1CE92BBD" w14:textId="77777777" w:rsidR="009C3FBB" w:rsidRDefault="009C3FBB">
            <w:pPr>
              <w:widowControl w:val="0"/>
              <w:spacing w:before="84" w:after="47"/>
            </w:pPr>
            <w:r>
              <w:t xml:space="preserve"> Blinding was possible,  but was not utilized</w:t>
            </w:r>
          </w:p>
        </w:tc>
      </w:tr>
      <w:tr w:rsidR="009C3FBB" w14:paraId="1CE92BC2" w14:textId="77777777">
        <w:trPr>
          <w:cantSplit/>
          <w:trHeight w:val="144"/>
        </w:trPr>
        <w:tc>
          <w:tcPr>
            <w:tcW w:w="703" w:type="dxa"/>
            <w:vMerge w:val="restart"/>
            <w:tcBorders>
              <w:top w:val="single" w:sz="7" w:space="0" w:color="000000"/>
              <w:left w:val="single" w:sz="7" w:space="0" w:color="000000"/>
              <w:bottom w:val="single" w:sz="7" w:space="0" w:color="000000"/>
              <w:right w:val="single" w:sz="7" w:space="0" w:color="000000"/>
            </w:tcBorders>
          </w:tcPr>
          <w:p w14:paraId="1CE92BBF" w14:textId="77777777" w:rsidR="009C3FBB" w:rsidRDefault="007E0200" w:rsidP="007E0200">
            <w:pPr>
              <w:widowControl w:val="0"/>
              <w:spacing w:before="84" w:after="47"/>
            </w:pPr>
            <w:r>
              <w:t>9</w:t>
            </w:r>
            <w:r w:rsidR="009C3FBB">
              <w:t xml:space="preserve">. </w:t>
            </w:r>
          </w:p>
        </w:tc>
        <w:tc>
          <w:tcPr>
            <w:tcW w:w="792" w:type="dxa"/>
            <w:tcBorders>
              <w:top w:val="single" w:sz="7" w:space="0" w:color="000000"/>
              <w:left w:val="single" w:sz="7" w:space="0" w:color="000000"/>
              <w:bottom w:val="single" w:sz="7" w:space="0" w:color="000000"/>
              <w:right w:val="single" w:sz="7" w:space="0" w:color="000000"/>
            </w:tcBorders>
          </w:tcPr>
          <w:p w14:paraId="1CE92BC0" w14:textId="77777777" w:rsidR="009C3FBB" w:rsidRDefault="009C3FBB">
            <w:pPr>
              <w:widowControl w:val="0"/>
              <w:spacing w:before="84" w:after="47"/>
              <w:jc w:val="center"/>
            </w:pPr>
            <w:r>
              <w:t>2</w:t>
            </w:r>
          </w:p>
        </w:tc>
        <w:tc>
          <w:tcPr>
            <w:tcW w:w="9234" w:type="dxa"/>
            <w:tcBorders>
              <w:top w:val="single" w:sz="7" w:space="0" w:color="000000"/>
              <w:left w:val="single" w:sz="7" w:space="0" w:color="000000"/>
              <w:bottom w:val="single" w:sz="7" w:space="0" w:color="000000"/>
              <w:right w:val="single" w:sz="7" w:space="0" w:color="000000"/>
            </w:tcBorders>
          </w:tcPr>
          <w:p w14:paraId="1CE92BC1" w14:textId="77777777" w:rsidR="009C3FBB" w:rsidRDefault="009C3FBB" w:rsidP="00CF6346">
            <w:pPr>
              <w:widowControl w:val="0"/>
              <w:spacing w:before="84" w:after="47"/>
            </w:pPr>
            <w:r>
              <w:t>Outcome measures were administered by an evaluator who was blind to the treatment provided or the purpose of the study. Self-report</w:t>
            </w:r>
            <w:r w:rsidR="00C07A13">
              <w:t xml:space="preserve"> measures</w:t>
            </w:r>
            <w:r>
              <w:t xml:space="preserve"> can be considered</w:t>
            </w:r>
            <w:r w:rsidR="00C07A13">
              <w:t xml:space="preserve"> blinded - </w:t>
            </w:r>
            <w:r>
              <w:t>if provided by an independent person</w:t>
            </w:r>
            <w:r w:rsidR="005576BC">
              <w:t>.</w:t>
            </w:r>
          </w:p>
        </w:tc>
      </w:tr>
      <w:tr w:rsidR="009C3FBB" w14:paraId="1CE92BC6" w14:textId="77777777">
        <w:trPr>
          <w:cantSplit/>
          <w:trHeight w:val="144"/>
        </w:trPr>
        <w:tc>
          <w:tcPr>
            <w:tcW w:w="703" w:type="dxa"/>
            <w:vMerge/>
            <w:tcBorders>
              <w:top w:val="single" w:sz="7" w:space="0" w:color="000000"/>
              <w:left w:val="single" w:sz="7" w:space="0" w:color="000000"/>
              <w:bottom w:val="single" w:sz="7" w:space="0" w:color="000000"/>
              <w:right w:val="single" w:sz="7" w:space="0" w:color="000000"/>
            </w:tcBorders>
          </w:tcPr>
          <w:p w14:paraId="1CE92BC3" w14:textId="77777777" w:rsidR="009C3FBB" w:rsidRDefault="009C3FBB">
            <w:pPr>
              <w:widowControl w:val="0"/>
              <w:spacing w:before="84" w:after="47"/>
            </w:pPr>
          </w:p>
        </w:tc>
        <w:tc>
          <w:tcPr>
            <w:tcW w:w="792" w:type="dxa"/>
            <w:tcBorders>
              <w:top w:val="single" w:sz="7" w:space="0" w:color="000000"/>
              <w:left w:val="single" w:sz="7" w:space="0" w:color="000000"/>
              <w:bottom w:val="single" w:sz="7" w:space="0" w:color="000000"/>
              <w:right w:val="single" w:sz="7" w:space="0" w:color="000000"/>
            </w:tcBorders>
          </w:tcPr>
          <w:p w14:paraId="1CE92BC4" w14:textId="77777777" w:rsidR="009C3FBB" w:rsidRDefault="009C3FBB">
            <w:pPr>
              <w:widowControl w:val="0"/>
              <w:spacing w:before="84" w:after="47"/>
              <w:jc w:val="center"/>
            </w:pPr>
            <w:r>
              <w:t>1</w:t>
            </w:r>
          </w:p>
        </w:tc>
        <w:tc>
          <w:tcPr>
            <w:tcW w:w="9234" w:type="dxa"/>
            <w:tcBorders>
              <w:top w:val="single" w:sz="7" w:space="0" w:color="000000"/>
              <w:left w:val="single" w:sz="7" w:space="0" w:color="000000"/>
              <w:bottom w:val="single" w:sz="7" w:space="0" w:color="000000"/>
              <w:right w:val="single" w:sz="7" w:space="0" w:color="000000"/>
            </w:tcBorders>
          </w:tcPr>
          <w:p w14:paraId="1CE92BC5" w14:textId="77777777" w:rsidR="009C3FBB" w:rsidRDefault="009C3FBB">
            <w:pPr>
              <w:widowControl w:val="0"/>
              <w:spacing w:before="84" w:after="47"/>
            </w:pPr>
            <w:r>
              <w:t>Evaluators were not blinded, but  were not  involved in treatment of patients (were independent) or Self-report</w:t>
            </w:r>
            <w:r w:rsidR="00CF6346">
              <w:t xml:space="preserve"> forms were</w:t>
            </w:r>
            <w:r>
              <w:t xml:space="preserve"> administered by treatment provider.</w:t>
            </w:r>
          </w:p>
        </w:tc>
      </w:tr>
      <w:tr w:rsidR="009C3FBB" w14:paraId="1CE92BCA" w14:textId="77777777" w:rsidTr="009B747A">
        <w:trPr>
          <w:cantSplit/>
          <w:trHeight w:val="250"/>
        </w:trPr>
        <w:tc>
          <w:tcPr>
            <w:tcW w:w="703" w:type="dxa"/>
            <w:vMerge/>
            <w:tcBorders>
              <w:top w:val="single" w:sz="7" w:space="0" w:color="000000"/>
              <w:left w:val="single" w:sz="7" w:space="0" w:color="000000"/>
              <w:bottom w:val="single" w:sz="7" w:space="0" w:color="000000"/>
              <w:right w:val="single" w:sz="7" w:space="0" w:color="000000"/>
            </w:tcBorders>
          </w:tcPr>
          <w:p w14:paraId="1CE92BC7" w14:textId="77777777" w:rsidR="009C3FBB" w:rsidRDefault="009C3FBB">
            <w:pPr>
              <w:widowControl w:val="0"/>
              <w:spacing w:before="84" w:after="47"/>
            </w:pPr>
          </w:p>
        </w:tc>
        <w:tc>
          <w:tcPr>
            <w:tcW w:w="792" w:type="dxa"/>
            <w:tcBorders>
              <w:top w:val="single" w:sz="7" w:space="0" w:color="000000"/>
              <w:left w:val="single" w:sz="7" w:space="0" w:color="000000"/>
              <w:bottom w:val="single" w:sz="7" w:space="0" w:color="000000"/>
              <w:right w:val="single" w:sz="7" w:space="0" w:color="000000"/>
            </w:tcBorders>
          </w:tcPr>
          <w:p w14:paraId="1CE92BC8" w14:textId="77777777" w:rsidR="009C3FBB" w:rsidRDefault="009C3FBB">
            <w:pPr>
              <w:widowControl w:val="0"/>
              <w:spacing w:before="84" w:after="47"/>
              <w:jc w:val="center"/>
            </w:pPr>
            <w:r>
              <w:t>0</w:t>
            </w:r>
          </w:p>
        </w:tc>
        <w:tc>
          <w:tcPr>
            <w:tcW w:w="9234" w:type="dxa"/>
            <w:tcBorders>
              <w:top w:val="single" w:sz="7" w:space="0" w:color="000000"/>
              <w:left w:val="single" w:sz="7" w:space="0" w:color="000000"/>
              <w:bottom w:val="single" w:sz="7" w:space="0" w:color="000000"/>
              <w:right w:val="single" w:sz="7" w:space="0" w:color="000000"/>
            </w:tcBorders>
          </w:tcPr>
          <w:p w14:paraId="1CE92BC9" w14:textId="77777777" w:rsidR="009C3FBB" w:rsidRDefault="009C3FBB">
            <w:pPr>
              <w:widowControl w:val="0"/>
              <w:spacing w:before="84" w:after="47"/>
            </w:pPr>
            <w:r>
              <w:t>Outcome measures were obtained by unblinded treatment providers</w:t>
            </w:r>
            <w:r w:rsidR="00CF6346">
              <w:t xml:space="preserve"> who could influence the measurements</w:t>
            </w:r>
          </w:p>
        </w:tc>
      </w:tr>
      <w:tr w:rsidR="009C3FBB" w14:paraId="1CE92BCD" w14:textId="77777777">
        <w:trPr>
          <w:cantSplit/>
          <w:trHeight w:val="144"/>
        </w:trPr>
        <w:tc>
          <w:tcPr>
            <w:tcW w:w="1495" w:type="dxa"/>
            <w:gridSpan w:val="2"/>
            <w:tcBorders>
              <w:top w:val="single" w:sz="7" w:space="0" w:color="000000"/>
              <w:left w:val="single" w:sz="7" w:space="0" w:color="000000"/>
              <w:bottom w:val="single" w:sz="7" w:space="0" w:color="000000"/>
              <w:right w:val="single" w:sz="7" w:space="0" w:color="000000"/>
            </w:tcBorders>
          </w:tcPr>
          <w:p w14:paraId="1CE92BCB" w14:textId="77777777" w:rsidR="009C3FBB" w:rsidRDefault="009C3FBB">
            <w:pPr>
              <w:widowControl w:val="0"/>
              <w:spacing w:before="84" w:after="47"/>
            </w:pPr>
          </w:p>
        </w:tc>
        <w:tc>
          <w:tcPr>
            <w:tcW w:w="9234" w:type="dxa"/>
            <w:tcBorders>
              <w:top w:val="single" w:sz="7" w:space="0" w:color="000000"/>
              <w:left w:val="single" w:sz="7" w:space="0" w:color="000000"/>
              <w:bottom w:val="single" w:sz="7" w:space="0" w:color="000000"/>
              <w:right w:val="single" w:sz="7" w:space="0" w:color="000000"/>
            </w:tcBorders>
          </w:tcPr>
          <w:p w14:paraId="1CE92BCC" w14:textId="77777777" w:rsidR="009C3FBB" w:rsidRDefault="009C3FBB">
            <w:pPr>
              <w:widowControl w:val="0"/>
              <w:spacing w:before="84" w:after="47"/>
            </w:pPr>
            <w:r>
              <w:rPr>
                <w:b/>
              </w:rPr>
              <w:t>Subjects</w:t>
            </w:r>
          </w:p>
        </w:tc>
      </w:tr>
      <w:tr w:rsidR="009C3FBB" w14:paraId="1CE92BD1" w14:textId="77777777">
        <w:trPr>
          <w:cantSplit/>
          <w:trHeight w:val="144"/>
        </w:trPr>
        <w:tc>
          <w:tcPr>
            <w:tcW w:w="703" w:type="dxa"/>
            <w:vMerge w:val="restart"/>
            <w:tcBorders>
              <w:top w:val="single" w:sz="7" w:space="0" w:color="000000"/>
              <w:left w:val="single" w:sz="7" w:space="0" w:color="000000"/>
              <w:bottom w:val="single" w:sz="7" w:space="0" w:color="000000"/>
              <w:right w:val="single" w:sz="7" w:space="0" w:color="000000"/>
            </w:tcBorders>
          </w:tcPr>
          <w:p w14:paraId="1CE92BCE" w14:textId="77777777" w:rsidR="009C3FBB" w:rsidRDefault="007E0200" w:rsidP="007E0200">
            <w:pPr>
              <w:widowControl w:val="0"/>
              <w:spacing w:before="84" w:after="47"/>
            </w:pPr>
            <w:r>
              <w:t>10</w:t>
            </w:r>
            <w:r w:rsidR="009C3FBB">
              <w:t xml:space="preserve">. </w:t>
            </w:r>
          </w:p>
        </w:tc>
        <w:tc>
          <w:tcPr>
            <w:tcW w:w="792" w:type="dxa"/>
            <w:tcBorders>
              <w:top w:val="single" w:sz="7" w:space="0" w:color="000000"/>
              <w:left w:val="single" w:sz="7" w:space="0" w:color="000000"/>
              <w:bottom w:val="single" w:sz="7" w:space="0" w:color="000000"/>
              <w:right w:val="single" w:sz="7" w:space="0" w:color="000000"/>
            </w:tcBorders>
          </w:tcPr>
          <w:p w14:paraId="1CE92BCF" w14:textId="77777777" w:rsidR="009C3FBB" w:rsidRDefault="009C3FBB">
            <w:pPr>
              <w:widowControl w:val="0"/>
              <w:spacing w:before="84" w:after="47"/>
              <w:jc w:val="center"/>
            </w:pPr>
            <w:r>
              <w:t>2</w:t>
            </w:r>
          </w:p>
        </w:tc>
        <w:tc>
          <w:tcPr>
            <w:tcW w:w="9234" w:type="dxa"/>
            <w:tcBorders>
              <w:top w:val="single" w:sz="7" w:space="0" w:color="000000"/>
              <w:left w:val="single" w:sz="7" w:space="0" w:color="000000"/>
              <w:bottom w:val="single" w:sz="7" w:space="0" w:color="000000"/>
              <w:right w:val="single" w:sz="7" w:space="0" w:color="000000"/>
            </w:tcBorders>
          </w:tcPr>
          <w:p w14:paraId="1CE92BD0" w14:textId="37E3B3C6" w:rsidR="009C3FBB" w:rsidRDefault="009C3FBB" w:rsidP="00AA71BB">
            <w:pPr>
              <w:widowControl w:val="0"/>
              <w:spacing w:before="84" w:after="47"/>
            </w:pPr>
            <w:r>
              <w:t>T</w:t>
            </w:r>
            <w:r w:rsidR="00AA71BB">
              <w:t>he authors explained their</w:t>
            </w:r>
            <w:r>
              <w:t xml:space="preserve"> recruitment strategy</w:t>
            </w:r>
            <w:r w:rsidR="00CF6346">
              <w:t xml:space="preserve"> and reported </w:t>
            </w:r>
            <w:r w:rsidR="00EB4EB3">
              <w:t>what recruitment</w:t>
            </w:r>
            <w:r w:rsidR="00AA71BB">
              <w:t xml:space="preserve"> rate was obtained from their target population. Recruitment </w:t>
            </w:r>
            <w:r>
              <w:t xml:space="preserve"> </w:t>
            </w:r>
            <w:r w:rsidR="00AA71BB">
              <w:t>and</w:t>
            </w:r>
            <w:r>
              <w:t xml:space="preserve"> sampling procedures were applied equally across comparison groups.</w:t>
            </w:r>
          </w:p>
        </w:tc>
      </w:tr>
      <w:tr w:rsidR="009C3FBB" w14:paraId="1CE92BD5" w14:textId="77777777">
        <w:trPr>
          <w:cantSplit/>
          <w:trHeight w:val="144"/>
        </w:trPr>
        <w:tc>
          <w:tcPr>
            <w:tcW w:w="703" w:type="dxa"/>
            <w:vMerge/>
            <w:tcBorders>
              <w:top w:val="single" w:sz="7" w:space="0" w:color="000000"/>
              <w:left w:val="single" w:sz="7" w:space="0" w:color="000000"/>
              <w:bottom w:val="single" w:sz="7" w:space="0" w:color="000000"/>
              <w:right w:val="single" w:sz="7" w:space="0" w:color="000000"/>
            </w:tcBorders>
          </w:tcPr>
          <w:p w14:paraId="1CE92BD2" w14:textId="77777777" w:rsidR="009C3FBB" w:rsidRDefault="009C3FBB">
            <w:pPr>
              <w:widowControl w:val="0"/>
              <w:spacing w:before="84" w:after="47"/>
            </w:pPr>
          </w:p>
        </w:tc>
        <w:tc>
          <w:tcPr>
            <w:tcW w:w="792" w:type="dxa"/>
            <w:tcBorders>
              <w:top w:val="single" w:sz="7" w:space="0" w:color="000000"/>
              <w:left w:val="single" w:sz="7" w:space="0" w:color="000000"/>
              <w:bottom w:val="single" w:sz="7" w:space="0" w:color="000000"/>
              <w:right w:val="single" w:sz="7" w:space="0" w:color="000000"/>
            </w:tcBorders>
          </w:tcPr>
          <w:p w14:paraId="1CE92BD3" w14:textId="77777777" w:rsidR="009C3FBB" w:rsidRDefault="009C3FBB">
            <w:pPr>
              <w:widowControl w:val="0"/>
              <w:spacing w:before="84" w:after="47"/>
              <w:jc w:val="center"/>
            </w:pPr>
            <w:r>
              <w:t>1</w:t>
            </w:r>
          </w:p>
        </w:tc>
        <w:tc>
          <w:tcPr>
            <w:tcW w:w="9234" w:type="dxa"/>
            <w:tcBorders>
              <w:top w:val="single" w:sz="7" w:space="0" w:color="000000"/>
              <w:left w:val="single" w:sz="7" w:space="0" w:color="000000"/>
              <w:bottom w:val="single" w:sz="7" w:space="0" w:color="000000"/>
              <w:right w:val="single" w:sz="7" w:space="0" w:color="000000"/>
            </w:tcBorders>
          </w:tcPr>
          <w:p w14:paraId="1CE92BD4" w14:textId="77777777" w:rsidR="009C3FBB" w:rsidRDefault="009C3FBB" w:rsidP="00AA71BB">
            <w:pPr>
              <w:widowControl w:val="0"/>
              <w:spacing w:before="84" w:after="47"/>
            </w:pPr>
            <w:r>
              <w:t>The study s</w:t>
            </w:r>
            <w:r w:rsidR="00AA71BB">
              <w:t>ample appears representative of the po</w:t>
            </w:r>
            <w:r>
              <w:t>pulation of clinical interest, but  adequate information on sampling procedures or description of the reference population is not provided.</w:t>
            </w:r>
          </w:p>
        </w:tc>
      </w:tr>
      <w:tr w:rsidR="009C3FBB" w14:paraId="1CE92BD9" w14:textId="77777777">
        <w:trPr>
          <w:cantSplit/>
          <w:trHeight w:val="144"/>
        </w:trPr>
        <w:tc>
          <w:tcPr>
            <w:tcW w:w="703" w:type="dxa"/>
            <w:vMerge/>
            <w:tcBorders>
              <w:top w:val="single" w:sz="7" w:space="0" w:color="000000"/>
              <w:left w:val="single" w:sz="7" w:space="0" w:color="000000"/>
              <w:bottom w:val="single" w:sz="7" w:space="0" w:color="000000"/>
              <w:right w:val="single" w:sz="7" w:space="0" w:color="000000"/>
            </w:tcBorders>
          </w:tcPr>
          <w:p w14:paraId="1CE92BD6" w14:textId="77777777" w:rsidR="009C3FBB" w:rsidRDefault="009C3FBB">
            <w:pPr>
              <w:widowControl w:val="0"/>
              <w:spacing w:before="84" w:after="47"/>
            </w:pPr>
          </w:p>
        </w:tc>
        <w:tc>
          <w:tcPr>
            <w:tcW w:w="792" w:type="dxa"/>
            <w:tcBorders>
              <w:top w:val="single" w:sz="7" w:space="0" w:color="000000"/>
              <w:left w:val="single" w:sz="7" w:space="0" w:color="000000"/>
              <w:bottom w:val="single" w:sz="7" w:space="0" w:color="000000"/>
              <w:right w:val="single" w:sz="7" w:space="0" w:color="000000"/>
            </w:tcBorders>
          </w:tcPr>
          <w:p w14:paraId="1CE92BD7" w14:textId="77777777" w:rsidR="009C3FBB" w:rsidRDefault="009C3FBB">
            <w:pPr>
              <w:widowControl w:val="0"/>
              <w:spacing w:before="84" w:after="47"/>
              <w:jc w:val="center"/>
            </w:pPr>
            <w:r>
              <w:t>0</w:t>
            </w:r>
          </w:p>
        </w:tc>
        <w:tc>
          <w:tcPr>
            <w:tcW w:w="9234" w:type="dxa"/>
            <w:tcBorders>
              <w:top w:val="single" w:sz="7" w:space="0" w:color="000000"/>
              <w:left w:val="single" w:sz="7" w:space="0" w:color="000000"/>
              <w:bottom w:val="single" w:sz="7" w:space="0" w:color="000000"/>
              <w:right w:val="single" w:sz="7" w:space="0" w:color="000000"/>
            </w:tcBorders>
          </w:tcPr>
          <w:p w14:paraId="1CE92BD8" w14:textId="77777777" w:rsidR="009C3FBB" w:rsidRDefault="009C3FBB">
            <w:pPr>
              <w:widowControl w:val="0"/>
              <w:spacing w:before="84" w:after="47"/>
            </w:pPr>
            <w:r>
              <w:t>Sampling biases are evident; systematic differences occurred between the comparison groups; and/or  selection procedures used make it impossible to determine what types of patients were included.</w:t>
            </w:r>
          </w:p>
        </w:tc>
      </w:tr>
      <w:tr w:rsidR="009C3FBB" w14:paraId="1CE92BDD" w14:textId="77777777">
        <w:trPr>
          <w:cantSplit/>
          <w:trHeight w:val="144"/>
        </w:trPr>
        <w:tc>
          <w:tcPr>
            <w:tcW w:w="703" w:type="dxa"/>
            <w:vMerge w:val="restart"/>
            <w:tcBorders>
              <w:top w:val="single" w:sz="7" w:space="0" w:color="000000"/>
              <w:left w:val="single" w:sz="7" w:space="0" w:color="000000"/>
              <w:bottom w:val="single" w:sz="7" w:space="0" w:color="000000"/>
              <w:right w:val="single" w:sz="7" w:space="0" w:color="000000"/>
            </w:tcBorders>
          </w:tcPr>
          <w:p w14:paraId="1CE92BDA" w14:textId="77777777" w:rsidR="009C3FBB" w:rsidRDefault="009C3FBB" w:rsidP="007E0200">
            <w:pPr>
              <w:widowControl w:val="0"/>
              <w:spacing w:before="84" w:after="47"/>
            </w:pPr>
            <w:r>
              <w:t>1</w:t>
            </w:r>
            <w:r w:rsidR="007E0200">
              <w:t>1</w:t>
            </w:r>
            <w:r>
              <w:t xml:space="preserve">. </w:t>
            </w:r>
          </w:p>
        </w:tc>
        <w:tc>
          <w:tcPr>
            <w:tcW w:w="792" w:type="dxa"/>
            <w:tcBorders>
              <w:top w:val="single" w:sz="7" w:space="0" w:color="000000"/>
              <w:left w:val="single" w:sz="7" w:space="0" w:color="000000"/>
              <w:bottom w:val="single" w:sz="7" w:space="0" w:color="000000"/>
              <w:right w:val="single" w:sz="7" w:space="0" w:color="000000"/>
            </w:tcBorders>
          </w:tcPr>
          <w:p w14:paraId="1CE92BDB" w14:textId="77777777" w:rsidR="009C3FBB" w:rsidRDefault="009C3FBB">
            <w:pPr>
              <w:widowControl w:val="0"/>
              <w:spacing w:before="84" w:after="47"/>
              <w:jc w:val="center"/>
            </w:pPr>
            <w:r>
              <w:t>2</w:t>
            </w:r>
          </w:p>
        </w:tc>
        <w:tc>
          <w:tcPr>
            <w:tcW w:w="9234" w:type="dxa"/>
            <w:tcBorders>
              <w:top w:val="single" w:sz="7" w:space="0" w:color="000000"/>
              <w:left w:val="single" w:sz="7" w:space="0" w:color="000000"/>
              <w:bottom w:val="single" w:sz="7" w:space="0" w:color="000000"/>
              <w:right w:val="single" w:sz="7" w:space="0" w:color="000000"/>
            </w:tcBorders>
          </w:tcPr>
          <w:p w14:paraId="1CE92BDC" w14:textId="77777777" w:rsidR="009C3FBB" w:rsidRDefault="009C3FBB" w:rsidP="005576BC">
            <w:pPr>
              <w:widowControl w:val="0"/>
              <w:spacing w:before="84" w:after="47"/>
            </w:pPr>
            <w:r>
              <w:t>Specific inclusion and exclusion criteria for the study were defined.</w:t>
            </w:r>
          </w:p>
        </w:tc>
      </w:tr>
      <w:tr w:rsidR="009C3FBB" w14:paraId="1CE92BE1" w14:textId="77777777">
        <w:trPr>
          <w:cantSplit/>
          <w:trHeight w:val="144"/>
        </w:trPr>
        <w:tc>
          <w:tcPr>
            <w:tcW w:w="703" w:type="dxa"/>
            <w:vMerge/>
            <w:tcBorders>
              <w:top w:val="single" w:sz="7" w:space="0" w:color="000000"/>
              <w:left w:val="single" w:sz="7" w:space="0" w:color="000000"/>
              <w:bottom w:val="single" w:sz="7" w:space="0" w:color="000000"/>
              <w:right w:val="single" w:sz="7" w:space="0" w:color="000000"/>
            </w:tcBorders>
          </w:tcPr>
          <w:p w14:paraId="1CE92BDE" w14:textId="77777777" w:rsidR="009C3FBB" w:rsidRDefault="009C3FBB">
            <w:pPr>
              <w:widowControl w:val="0"/>
              <w:spacing w:before="84" w:after="47"/>
            </w:pPr>
          </w:p>
        </w:tc>
        <w:tc>
          <w:tcPr>
            <w:tcW w:w="792" w:type="dxa"/>
            <w:tcBorders>
              <w:top w:val="single" w:sz="7" w:space="0" w:color="000000"/>
              <w:left w:val="single" w:sz="7" w:space="0" w:color="000000"/>
              <w:bottom w:val="single" w:sz="7" w:space="0" w:color="000000"/>
              <w:right w:val="single" w:sz="7" w:space="0" w:color="000000"/>
            </w:tcBorders>
          </w:tcPr>
          <w:p w14:paraId="1CE92BDF" w14:textId="77777777" w:rsidR="009C3FBB" w:rsidRDefault="009C3FBB">
            <w:pPr>
              <w:widowControl w:val="0"/>
              <w:spacing w:before="84" w:after="47"/>
              <w:jc w:val="center"/>
            </w:pPr>
            <w:r>
              <w:t>1</w:t>
            </w:r>
          </w:p>
        </w:tc>
        <w:tc>
          <w:tcPr>
            <w:tcW w:w="9234" w:type="dxa"/>
            <w:tcBorders>
              <w:top w:val="single" w:sz="7" w:space="0" w:color="000000"/>
              <w:left w:val="single" w:sz="7" w:space="0" w:color="000000"/>
              <w:bottom w:val="single" w:sz="7" w:space="0" w:color="000000"/>
              <w:right w:val="single" w:sz="7" w:space="0" w:color="000000"/>
            </w:tcBorders>
          </w:tcPr>
          <w:p w14:paraId="1CE92BE0" w14:textId="77777777" w:rsidR="009C3FBB" w:rsidRDefault="009C3FBB" w:rsidP="00CF6346">
            <w:pPr>
              <w:widowControl w:val="0"/>
              <w:spacing w:before="84" w:after="47"/>
            </w:pPr>
            <w:r>
              <w:t xml:space="preserve">Some information on the type of patients included in the study </w:t>
            </w:r>
            <w:r w:rsidR="005576BC">
              <w:t>is provided</w:t>
            </w:r>
            <w:r>
              <w:t>, but the information is insufficient to</w:t>
            </w:r>
            <w:r w:rsidR="00CF6346">
              <w:t xml:space="preserve"> identify </w:t>
            </w:r>
            <w:r>
              <w:t>a specific clinical population.</w:t>
            </w:r>
          </w:p>
        </w:tc>
      </w:tr>
      <w:tr w:rsidR="009C3FBB" w14:paraId="1CE92BE5" w14:textId="77777777">
        <w:trPr>
          <w:cantSplit/>
          <w:trHeight w:val="144"/>
        </w:trPr>
        <w:tc>
          <w:tcPr>
            <w:tcW w:w="703" w:type="dxa"/>
            <w:vMerge/>
            <w:tcBorders>
              <w:top w:val="single" w:sz="7" w:space="0" w:color="000000"/>
              <w:left w:val="single" w:sz="7" w:space="0" w:color="000000"/>
              <w:bottom w:val="single" w:sz="7" w:space="0" w:color="000000"/>
              <w:right w:val="single" w:sz="7" w:space="0" w:color="000000"/>
            </w:tcBorders>
          </w:tcPr>
          <w:p w14:paraId="1CE92BE2" w14:textId="77777777" w:rsidR="009C3FBB" w:rsidRDefault="009C3FBB">
            <w:pPr>
              <w:widowControl w:val="0"/>
              <w:spacing w:before="84" w:after="47"/>
            </w:pPr>
          </w:p>
        </w:tc>
        <w:tc>
          <w:tcPr>
            <w:tcW w:w="792" w:type="dxa"/>
            <w:tcBorders>
              <w:top w:val="single" w:sz="7" w:space="0" w:color="000000"/>
              <w:left w:val="single" w:sz="7" w:space="0" w:color="000000"/>
              <w:bottom w:val="single" w:sz="7" w:space="0" w:color="000000"/>
              <w:right w:val="single" w:sz="7" w:space="0" w:color="000000"/>
            </w:tcBorders>
          </w:tcPr>
          <w:p w14:paraId="1CE92BE3" w14:textId="77777777" w:rsidR="009C3FBB" w:rsidRDefault="009C3FBB">
            <w:pPr>
              <w:widowControl w:val="0"/>
              <w:spacing w:before="84" w:after="47"/>
              <w:jc w:val="center"/>
            </w:pPr>
            <w:r>
              <w:t>0</w:t>
            </w:r>
          </w:p>
        </w:tc>
        <w:tc>
          <w:tcPr>
            <w:tcW w:w="9234" w:type="dxa"/>
            <w:tcBorders>
              <w:top w:val="single" w:sz="7" w:space="0" w:color="000000"/>
              <w:left w:val="single" w:sz="7" w:space="0" w:color="000000"/>
              <w:bottom w:val="single" w:sz="7" w:space="0" w:color="000000"/>
              <w:right w:val="single" w:sz="7" w:space="0" w:color="000000"/>
            </w:tcBorders>
          </w:tcPr>
          <w:p w14:paraId="1CE92BE4" w14:textId="77777777" w:rsidR="009C3FBB" w:rsidRDefault="009C3FBB" w:rsidP="006D7626">
            <w:pPr>
              <w:widowControl w:val="0"/>
              <w:spacing w:before="84" w:after="47"/>
            </w:pPr>
            <w:r>
              <w:t xml:space="preserve">No information on inclusion and exclusion criteria </w:t>
            </w:r>
            <w:r w:rsidR="00CF6346">
              <w:t xml:space="preserve">are </w:t>
            </w:r>
            <w:r w:rsidR="006D7626">
              <w:t>stated</w:t>
            </w:r>
            <w:r w:rsidR="00CF6346">
              <w:t xml:space="preserve">; </w:t>
            </w:r>
            <w:r>
              <w:t xml:space="preserve">and limited </w:t>
            </w:r>
            <w:proofErr w:type="gramStart"/>
            <w:r>
              <w:t>patients</w:t>
            </w:r>
            <w:proofErr w:type="gramEnd"/>
            <w:r>
              <w:t xml:space="preserve"> descriptors are provided</w:t>
            </w:r>
            <w:r w:rsidR="005576BC">
              <w:t xml:space="preserve"> (e.g. </w:t>
            </w:r>
            <w:r w:rsidR="00C07BCC">
              <w:t xml:space="preserve"> 3 or less including</w:t>
            </w:r>
            <w:r w:rsidR="005576BC">
              <w:t xml:space="preserve"> age and gender)</w:t>
            </w:r>
            <w:r>
              <w:t>.</w:t>
            </w:r>
          </w:p>
        </w:tc>
      </w:tr>
      <w:tr w:rsidR="009C3FBB" w14:paraId="1CE92BE9" w14:textId="77777777">
        <w:trPr>
          <w:cantSplit/>
          <w:trHeight w:val="144"/>
        </w:trPr>
        <w:tc>
          <w:tcPr>
            <w:tcW w:w="703" w:type="dxa"/>
            <w:vMerge w:val="restart"/>
            <w:tcBorders>
              <w:top w:val="single" w:sz="7" w:space="0" w:color="000000"/>
              <w:left w:val="single" w:sz="7" w:space="0" w:color="000000"/>
              <w:bottom w:val="single" w:sz="7" w:space="0" w:color="000000"/>
              <w:right w:val="single" w:sz="7" w:space="0" w:color="000000"/>
            </w:tcBorders>
          </w:tcPr>
          <w:p w14:paraId="1CE92BE6" w14:textId="77777777" w:rsidR="009C3FBB" w:rsidRDefault="009C3FBB" w:rsidP="007E0200">
            <w:pPr>
              <w:widowControl w:val="0"/>
              <w:spacing w:before="84" w:after="47"/>
            </w:pPr>
            <w:r>
              <w:t>1</w:t>
            </w:r>
            <w:r w:rsidR="007E0200">
              <w:t>2</w:t>
            </w:r>
            <w:r>
              <w:t xml:space="preserve">. </w:t>
            </w:r>
          </w:p>
        </w:tc>
        <w:tc>
          <w:tcPr>
            <w:tcW w:w="792" w:type="dxa"/>
            <w:tcBorders>
              <w:top w:val="single" w:sz="7" w:space="0" w:color="000000"/>
              <w:left w:val="single" w:sz="7" w:space="0" w:color="000000"/>
              <w:bottom w:val="single" w:sz="7" w:space="0" w:color="000000"/>
              <w:right w:val="single" w:sz="7" w:space="0" w:color="000000"/>
            </w:tcBorders>
          </w:tcPr>
          <w:p w14:paraId="1CE92BE7" w14:textId="77777777" w:rsidR="009C3FBB" w:rsidRDefault="009C3FBB">
            <w:pPr>
              <w:widowControl w:val="0"/>
              <w:spacing w:before="84" w:after="47"/>
              <w:jc w:val="center"/>
            </w:pPr>
            <w:r>
              <w:t>2</w:t>
            </w:r>
          </w:p>
        </w:tc>
        <w:tc>
          <w:tcPr>
            <w:tcW w:w="9234" w:type="dxa"/>
            <w:tcBorders>
              <w:top w:val="single" w:sz="7" w:space="0" w:color="000000"/>
              <w:left w:val="single" w:sz="7" w:space="0" w:color="000000"/>
              <w:bottom w:val="single" w:sz="7" w:space="0" w:color="000000"/>
              <w:right w:val="single" w:sz="7" w:space="0" w:color="000000"/>
            </w:tcBorders>
          </w:tcPr>
          <w:p w14:paraId="1CE92BE8" w14:textId="77777777" w:rsidR="009C3FBB" w:rsidRDefault="009C3FBB" w:rsidP="006D7626">
            <w:pPr>
              <w:widowControl w:val="0"/>
              <w:spacing w:before="84" w:after="47"/>
            </w:pPr>
            <w:r>
              <w:t xml:space="preserve">Authors performed a sample size calculation </w:t>
            </w:r>
            <w:r w:rsidR="006D7626">
              <w:t>to provide a minimum of 80% power on their primary outcome measure and recruited the prespecified number of subjects</w:t>
            </w:r>
          </w:p>
        </w:tc>
      </w:tr>
      <w:tr w:rsidR="009C3FBB" w14:paraId="1CE92BED" w14:textId="77777777">
        <w:trPr>
          <w:cantSplit/>
          <w:trHeight w:val="144"/>
        </w:trPr>
        <w:tc>
          <w:tcPr>
            <w:tcW w:w="703" w:type="dxa"/>
            <w:vMerge/>
            <w:tcBorders>
              <w:top w:val="single" w:sz="7" w:space="0" w:color="000000"/>
              <w:left w:val="single" w:sz="7" w:space="0" w:color="000000"/>
              <w:bottom w:val="single" w:sz="7" w:space="0" w:color="000000"/>
              <w:right w:val="single" w:sz="7" w:space="0" w:color="000000"/>
            </w:tcBorders>
          </w:tcPr>
          <w:p w14:paraId="1CE92BEA" w14:textId="77777777" w:rsidR="009C3FBB" w:rsidRDefault="009C3FBB">
            <w:pPr>
              <w:widowControl w:val="0"/>
              <w:spacing w:before="84" w:after="47"/>
            </w:pPr>
          </w:p>
        </w:tc>
        <w:tc>
          <w:tcPr>
            <w:tcW w:w="792" w:type="dxa"/>
            <w:tcBorders>
              <w:top w:val="single" w:sz="7" w:space="0" w:color="000000"/>
              <w:left w:val="single" w:sz="7" w:space="0" w:color="000000"/>
              <w:bottom w:val="single" w:sz="7" w:space="0" w:color="000000"/>
              <w:right w:val="single" w:sz="7" w:space="0" w:color="000000"/>
            </w:tcBorders>
          </w:tcPr>
          <w:p w14:paraId="1CE92BEB" w14:textId="77777777" w:rsidR="009C3FBB" w:rsidRDefault="009C3FBB">
            <w:pPr>
              <w:widowControl w:val="0"/>
              <w:spacing w:before="84" w:after="47"/>
              <w:jc w:val="center"/>
            </w:pPr>
            <w:r>
              <w:t>1</w:t>
            </w:r>
          </w:p>
        </w:tc>
        <w:tc>
          <w:tcPr>
            <w:tcW w:w="9234" w:type="dxa"/>
            <w:tcBorders>
              <w:top w:val="single" w:sz="7" w:space="0" w:color="000000"/>
              <w:left w:val="single" w:sz="7" w:space="0" w:color="000000"/>
              <w:bottom w:val="single" w:sz="7" w:space="0" w:color="000000"/>
              <w:right w:val="single" w:sz="7" w:space="0" w:color="000000"/>
            </w:tcBorders>
          </w:tcPr>
          <w:p w14:paraId="1CE92BEC" w14:textId="77777777" w:rsidR="009C3FBB" w:rsidRDefault="009C3FBB" w:rsidP="00512883">
            <w:pPr>
              <w:widowControl w:val="0"/>
              <w:spacing w:before="84" w:after="47"/>
            </w:pPr>
            <w:r>
              <w:t>The provided a satisfactory rationale for the number of subjects included in the study</w:t>
            </w:r>
            <w:r w:rsidR="00512883">
              <w:t>; or the sample exceeded 100 patients/per study arm</w:t>
            </w:r>
            <w:r>
              <w:t>.</w:t>
            </w:r>
          </w:p>
        </w:tc>
      </w:tr>
      <w:tr w:rsidR="009C3FBB" w14:paraId="1CE92BF1" w14:textId="77777777">
        <w:trPr>
          <w:cantSplit/>
          <w:trHeight w:val="144"/>
        </w:trPr>
        <w:tc>
          <w:tcPr>
            <w:tcW w:w="703" w:type="dxa"/>
            <w:vMerge/>
            <w:tcBorders>
              <w:top w:val="single" w:sz="7" w:space="0" w:color="000000"/>
              <w:left w:val="single" w:sz="7" w:space="0" w:color="000000"/>
              <w:bottom w:val="single" w:sz="7" w:space="0" w:color="000000"/>
              <w:right w:val="single" w:sz="7" w:space="0" w:color="000000"/>
            </w:tcBorders>
          </w:tcPr>
          <w:p w14:paraId="1CE92BEE" w14:textId="77777777" w:rsidR="009C3FBB" w:rsidRDefault="009C3FBB">
            <w:pPr>
              <w:widowControl w:val="0"/>
              <w:spacing w:before="84" w:after="47"/>
            </w:pPr>
          </w:p>
        </w:tc>
        <w:tc>
          <w:tcPr>
            <w:tcW w:w="792" w:type="dxa"/>
            <w:tcBorders>
              <w:top w:val="single" w:sz="7" w:space="0" w:color="000000"/>
              <w:left w:val="single" w:sz="7" w:space="0" w:color="000000"/>
              <w:bottom w:val="single" w:sz="7" w:space="0" w:color="000000"/>
              <w:right w:val="single" w:sz="7" w:space="0" w:color="000000"/>
            </w:tcBorders>
          </w:tcPr>
          <w:p w14:paraId="1CE92BEF" w14:textId="77777777" w:rsidR="009C3FBB" w:rsidRDefault="009C3FBB">
            <w:pPr>
              <w:widowControl w:val="0"/>
              <w:spacing w:before="84" w:after="47"/>
              <w:jc w:val="center"/>
            </w:pPr>
            <w:r>
              <w:t>0</w:t>
            </w:r>
          </w:p>
        </w:tc>
        <w:tc>
          <w:tcPr>
            <w:tcW w:w="9234" w:type="dxa"/>
            <w:tcBorders>
              <w:top w:val="single" w:sz="7" w:space="0" w:color="000000"/>
              <w:left w:val="single" w:sz="7" w:space="0" w:color="000000"/>
              <w:bottom w:val="single" w:sz="7" w:space="0" w:color="000000"/>
              <w:right w:val="single" w:sz="7" w:space="0" w:color="000000"/>
            </w:tcBorders>
          </w:tcPr>
          <w:p w14:paraId="1CE92BF0" w14:textId="77777777" w:rsidR="009C3FBB" w:rsidRDefault="009C3FBB" w:rsidP="00512883">
            <w:pPr>
              <w:widowControl w:val="0"/>
              <w:spacing w:before="84" w:after="47"/>
            </w:pPr>
            <w:r>
              <w:t xml:space="preserve"> The size of the sample </w:t>
            </w:r>
            <w:r w:rsidR="00512883">
              <w:t>was not justified.</w:t>
            </w:r>
          </w:p>
        </w:tc>
      </w:tr>
      <w:tr w:rsidR="009C3FBB" w14:paraId="1CE92BF5" w14:textId="77777777">
        <w:trPr>
          <w:cantSplit/>
          <w:trHeight w:val="144"/>
        </w:trPr>
        <w:tc>
          <w:tcPr>
            <w:tcW w:w="703" w:type="dxa"/>
            <w:vMerge w:val="restart"/>
            <w:tcBorders>
              <w:top w:val="single" w:sz="7" w:space="0" w:color="000000"/>
              <w:left w:val="single" w:sz="7" w:space="0" w:color="000000"/>
              <w:bottom w:val="single" w:sz="7" w:space="0" w:color="000000"/>
              <w:right w:val="single" w:sz="7" w:space="0" w:color="000000"/>
            </w:tcBorders>
          </w:tcPr>
          <w:p w14:paraId="1CE92BF2" w14:textId="77777777" w:rsidR="009C3FBB" w:rsidRDefault="009C3FBB" w:rsidP="007E0200">
            <w:pPr>
              <w:widowControl w:val="0"/>
              <w:spacing w:before="84" w:after="47"/>
            </w:pPr>
            <w:r>
              <w:t>1</w:t>
            </w:r>
            <w:r w:rsidR="007E0200">
              <w:t>3</w:t>
            </w:r>
            <w:r>
              <w:t>.</w:t>
            </w:r>
          </w:p>
        </w:tc>
        <w:tc>
          <w:tcPr>
            <w:tcW w:w="792" w:type="dxa"/>
            <w:tcBorders>
              <w:top w:val="single" w:sz="7" w:space="0" w:color="000000"/>
              <w:left w:val="single" w:sz="7" w:space="0" w:color="000000"/>
              <w:bottom w:val="single" w:sz="7" w:space="0" w:color="000000"/>
              <w:right w:val="single" w:sz="7" w:space="0" w:color="000000"/>
            </w:tcBorders>
          </w:tcPr>
          <w:p w14:paraId="1CE92BF3" w14:textId="77777777" w:rsidR="009C3FBB" w:rsidRDefault="009C3FBB">
            <w:pPr>
              <w:widowControl w:val="0"/>
              <w:spacing w:before="84" w:after="47"/>
              <w:jc w:val="center"/>
            </w:pPr>
            <w:r>
              <w:t>2</w:t>
            </w:r>
          </w:p>
        </w:tc>
        <w:tc>
          <w:tcPr>
            <w:tcW w:w="9234" w:type="dxa"/>
            <w:tcBorders>
              <w:top w:val="single" w:sz="7" w:space="0" w:color="000000"/>
              <w:left w:val="single" w:sz="7" w:space="0" w:color="000000"/>
              <w:bottom w:val="single" w:sz="7" w:space="0" w:color="000000"/>
              <w:right w:val="single" w:sz="7" w:space="0" w:color="000000"/>
            </w:tcBorders>
          </w:tcPr>
          <w:p w14:paraId="1CE92BF4" w14:textId="77777777" w:rsidR="009C3FBB" w:rsidRDefault="009C3FBB">
            <w:pPr>
              <w:widowControl w:val="0"/>
              <w:spacing w:before="84" w:after="47"/>
            </w:pPr>
            <w:r>
              <w:t xml:space="preserve"> 90% or more of the patients enrolled or eligible for study were evaluated for outcomes.</w:t>
            </w:r>
          </w:p>
        </w:tc>
      </w:tr>
      <w:tr w:rsidR="009C3FBB" w14:paraId="1CE92BF9" w14:textId="77777777">
        <w:trPr>
          <w:cantSplit/>
          <w:trHeight w:val="144"/>
        </w:trPr>
        <w:tc>
          <w:tcPr>
            <w:tcW w:w="703" w:type="dxa"/>
            <w:vMerge/>
            <w:tcBorders>
              <w:top w:val="single" w:sz="7" w:space="0" w:color="000000"/>
              <w:left w:val="single" w:sz="7" w:space="0" w:color="000000"/>
              <w:bottom w:val="single" w:sz="7" w:space="0" w:color="000000"/>
              <w:right w:val="single" w:sz="7" w:space="0" w:color="000000"/>
            </w:tcBorders>
          </w:tcPr>
          <w:p w14:paraId="1CE92BF6" w14:textId="77777777" w:rsidR="009C3FBB" w:rsidRDefault="009C3FBB">
            <w:pPr>
              <w:widowControl w:val="0"/>
              <w:spacing w:before="84" w:after="47"/>
            </w:pPr>
          </w:p>
        </w:tc>
        <w:tc>
          <w:tcPr>
            <w:tcW w:w="792" w:type="dxa"/>
            <w:tcBorders>
              <w:top w:val="single" w:sz="7" w:space="0" w:color="000000"/>
              <w:left w:val="single" w:sz="7" w:space="0" w:color="000000"/>
              <w:bottom w:val="single" w:sz="7" w:space="0" w:color="000000"/>
              <w:right w:val="single" w:sz="7" w:space="0" w:color="000000"/>
            </w:tcBorders>
          </w:tcPr>
          <w:p w14:paraId="1CE92BF7" w14:textId="77777777" w:rsidR="009C3FBB" w:rsidRDefault="009C3FBB">
            <w:pPr>
              <w:widowControl w:val="0"/>
              <w:spacing w:before="84" w:after="47"/>
              <w:jc w:val="center"/>
            </w:pPr>
            <w:r>
              <w:t>1</w:t>
            </w:r>
          </w:p>
        </w:tc>
        <w:tc>
          <w:tcPr>
            <w:tcW w:w="9234" w:type="dxa"/>
            <w:tcBorders>
              <w:top w:val="single" w:sz="7" w:space="0" w:color="000000"/>
              <w:left w:val="single" w:sz="7" w:space="0" w:color="000000"/>
              <w:bottom w:val="single" w:sz="7" w:space="0" w:color="000000"/>
              <w:right w:val="single" w:sz="7" w:space="0" w:color="000000"/>
            </w:tcBorders>
          </w:tcPr>
          <w:p w14:paraId="1CE92BF8" w14:textId="77777777" w:rsidR="009C3FBB" w:rsidRDefault="009C3FBB">
            <w:pPr>
              <w:widowControl w:val="0"/>
              <w:spacing w:before="84" w:after="47"/>
            </w:pPr>
            <w:r>
              <w:t>More than 70% of the patients eligible for study or enrolled were evaluated for outcomes.</w:t>
            </w:r>
          </w:p>
        </w:tc>
      </w:tr>
      <w:tr w:rsidR="009C3FBB" w14:paraId="1CE92BFD" w14:textId="77777777">
        <w:trPr>
          <w:cantSplit/>
          <w:trHeight w:val="144"/>
        </w:trPr>
        <w:tc>
          <w:tcPr>
            <w:tcW w:w="703" w:type="dxa"/>
            <w:vMerge/>
            <w:tcBorders>
              <w:top w:val="single" w:sz="7" w:space="0" w:color="000000"/>
              <w:left w:val="single" w:sz="7" w:space="0" w:color="000000"/>
              <w:bottom w:val="single" w:sz="7" w:space="0" w:color="000000"/>
              <w:right w:val="single" w:sz="7" w:space="0" w:color="000000"/>
            </w:tcBorders>
          </w:tcPr>
          <w:p w14:paraId="1CE92BFA" w14:textId="77777777" w:rsidR="009C3FBB" w:rsidRDefault="009C3FBB">
            <w:pPr>
              <w:widowControl w:val="0"/>
              <w:spacing w:before="84" w:after="47"/>
            </w:pPr>
          </w:p>
        </w:tc>
        <w:tc>
          <w:tcPr>
            <w:tcW w:w="792" w:type="dxa"/>
            <w:tcBorders>
              <w:top w:val="single" w:sz="7" w:space="0" w:color="000000"/>
              <w:left w:val="single" w:sz="7" w:space="0" w:color="000000"/>
              <w:bottom w:val="single" w:sz="7" w:space="0" w:color="000000"/>
              <w:right w:val="single" w:sz="7" w:space="0" w:color="000000"/>
            </w:tcBorders>
          </w:tcPr>
          <w:p w14:paraId="1CE92BFB" w14:textId="77777777" w:rsidR="009C3FBB" w:rsidRDefault="009C3FBB">
            <w:pPr>
              <w:widowControl w:val="0"/>
              <w:spacing w:before="84" w:after="47"/>
              <w:jc w:val="center"/>
            </w:pPr>
            <w:r>
              <w:t>0</w:t>
            </w:r>
          </w:p>
        </w:tc>
        <w:tc>
          <w:tcPr>
            <w:tcW w:w="9234" w:type="dxa"/>
            <w:tcBorders>
              <w:top w:val="single" w:sz="7" w:space="0" w:color="000000"/>
              <w:left w:val="single" w:sz="7" w:space="0" w:color="000000"/>
              <w:bottom w:val="single" w:sz="7" w:space="0" w:color="000000"/>
              <w:right w:val="single" w:sz="7" w:space="0" w:color="000000"/>
            </w:tcBorders>
          </w:tcPr>
          <w:p w14:paraId="1CE92BFC" w14:textId="77777777" w:rsidR="009C3FBB" w:rsidRDefault="009C3FBB">
            <w:pPr>
              <w:widowControl w:val="0"/>
              <w:spacing w:before="84" w:after="47"/>
            </w:pPr>
            <w:r>
              <w:t>Less than 70 percent of patients eligible for study or enrolled were evaluated.</w:t>
            </w:r>
          </w:p>
        </w:tc>
      </w:tr>
      <w:tr w:rsidR="009C3FBB" w14:paraId="1CE92C00" w14:textId="77777777">
        <w:trPr>
          <w:cantSplit/>
          <w:trHeight w:val="144"/>
        </w:trPr>
        <w:tc>
          <w:tcPr>
            <w:tcW w:w="1495" w:type="dxa"/>
            <w:gridSpan w:val="2"/>
            <w:tcBorders>
              <w:top w:val="single" w:sz="7" w:space="0" w:color="000000"/>
              <w:left w:val="single" w:sz="7" w:space="0" w:color="000000"/>
              <w:bottom w:val="single" w:sz="7" w:space="0" w:color="000000"/>
              <w:right w:val="single" w:sz="7" w:space="0" w:color="000000"/>
            </w:tcBorders>
          </w:tcPr>
          <w:p w14:paraId="1CE92BFE" w14:textId="77777777" w:rsidR="009C3FBB" w:rsidRDefault="009C3FBB">
            <w:pPr>
              <w:widowControl w:val="0"/>
              <w:spacing w:before="84" w:after="47"/>
            </w:pPr>
          </w:p>
        </w:tc>
        <w:tc>
          <w:tcPr>
            <w:tcW w:w="9234" w:type="dxa"/>
            <w:tcBorders>
              <w:top w:val="single" w:sz="7" w:space="0" w:color="000000"/>
              <w:left w:val="single" w:sz="7" w:space="0" w:color="000000"/>
              <w:bottom w:val="single" w:sz="7" w:space="0" w:color="000000"/>
              <w:right w:val="single" w:sz="7" w:space="0" w:color="000000"/>
            </w:tcBorders>
          </w:tcPr>
          <w:p w14:paraId="1CE92BFF" w14:textId="77777777" w:rsidR="009C3FBB" w:rsidRDefault="009C3FBB">
            <w:pPr>
              <w:widowControl w:val="0"/>
              <w:spacing w:before="84" w:after="47"/>
            </w:pPr>
            <w:r>
              <w:rPr>
                <w:b/>
              </w:rPr>
              <w:t>Intervention</w:t>
            </w:r>
          </w:p>
        </w:tc>
      </w:tr>
      <w:tr w:rsidR="009C3FBB" w14:paraId="1CE92C04" w14:textId="77777777">
        <w:trPr>
          <w:cantSplit/>
          <w:trHeight w:val="144"/>
        </w:trPr>
        <w:tc>
          <w:tcPr>
            <w:tcW w:w="703" w:type="dxa"/>
            <w:vMerge w:val="restart"/>
            <w:tcBorders>
              <w:top w:val="single" w:sz="7" w:space="0" w:color="000000"/>
              <w:left w:val="single" w:sz="7" w:space="0" w:color="000000"/>
              <w:bottom w:val="single" w:sz="7" w:space="0" w:color="000000"/>
              <w:right w:val="single" w:sz="7" w:space="0" w:color="000000"/>
            </w:tcBorders>
          </w:tcPr>
          <w:p w14:paraId="1CE92C01" w14:textId="77777777" w:rsidR="009C3FBB" w:rsidRDefault="009C3FBB" w:rsidP="007E0200">
            <w:pPr>
              <w:widowControl w:val="0"/>
              <w:spacing w:before="84" w:after="47"/>
            </w:pPr>
            <w:r>
              <w:t>1</w:t>
            </w:r>
            <w:r w:rsidR="007E0200">
              <w:t>4</w:t>
            </w:r>
            <w:r>
              <w:t xml:space="preserve">. </w:t>
            </w:r>
          </w:p>
        </w:tc>
        <w:tc>
          <w:tcPr>
            <w:tcW w:w="792" w:type="dxa"/>
            <w:tcBorders>
              <w:top w:val="single" w:sz="7" w:space="0" w:color="000000"/>
              <w:left w:val="single" w:sz="7" w:space="0" w:color="000000"/>
              <w:bottom w:val="single" w:sz="7" w:space="0" w:color="000000"/>
              <w:right w:val="single" w:sz="7" w:space="0" w:color="000000"/>
            </w:tcBorders>
          </w:tcPr>
          <w:p w14:paraId="1CE92C02" w14:textId="77777777" w:rsidR="009C3FBB" w:rsidRDefault="009C3FBB">
            <w:pPr>
              <w:widowControl w:val="0"/>
              <w:spacing w:before="84" w:after="47"/>
              <w:jc w:val="center"/>
            </w:pPr>
            <w:r>
              <w:t>2</w:t>
            </w:r>
          </w:p>
        </w:tc>
        <w:tc>
          <w:tcPr>
            <w:tcW w:w="9234" w:type="dxa"/>
            <w:tcBorders>
              <w:top w:val="single" w:sz="7" w:space="0" w:color="000000"/>
              <w:left w:val="single" w:sz="7" w:space="0" w:color="000000"/>
              <w:bottom w:val="single" w:sz="7" w:space="0" w:color="000000"/>
              <w:right w:val="single" w:sz="7" w:space="0" w:color="000000"/>
            </w:tcBorders>
          </w:tcPr>
          <w:p w14:paraId="1CE92C03" w14:textId="77777777" w:rsidR="009C3FBB" w:rsidRDefault="009C3FBB" w:rsidP="007721B0">
            <w:pPr>
              <w:widowControl w:val="0"/>
              <w:spacing w:before="84" w:after="47"/>
            </w:pPr>
            <w:r>
              <w:t>The parameters of the treatment</w:t>
            </w:r>
            <w:r w:rsidR="007721B0">
              <w:t>s provided</w:t>
            </w:r>
            <w:r>
              <w:t xml:space="preserve"> (</w:t>
            </w:r>
            <w:r w:rsidR="00FE6005">
              <w:t xml:space="preserve">provider/equipment, </w:t>
            </w:r>
            <w:r>
              <w:t>frequ</w:t>
            </w:r>
            <w:r w:rsidR="00FE6005">
              <w:t>ency, duration, application process, progression</w:t>
            </w:r>
            <w:r>
              <w:t xml:space="preserve"> and other technical components)</w:t>
            </w:r>
            <w:r w:rsidR="00091680">
              <w:t xml:space="preserve"> </w:t>
            </w:r>
            <w:r>
              <w:t>were sufficiently described that they could be replicated</w:t>
            </w:r>
            <w:r w:rsidR="00FE6005">
              <w:t>. T</w:t>
            </w:r>
            <w:r>
              <w:t>he specific parameters used were based on published basic science or clinical evidence documenting that the specific treatment effects intended are achievable given the treatment parameters used.</w:t>
            </w:r>
            <w:r w:rsidR="007721B0">
              <w:t xml:space="preserve">  Treatment fidelity was considered (efforts were in place to make sure treatment was provided per study protocol (efficacy) or monitored (effectiveness). </w:t>
            </w:r>
          </w:p>
        </w:tc>
      </w:tr>
      <w:tr w:rsidR="009C3FBB" w14:paraId="1CE92C08" w14:textId="77777777">
        <w:trPr>
          <w:cantSplit/>
          <w:trHeight w:val="144"/>
        </w:trPr>
        <w:tc>
          <w:tcPr>
            <w:tcW w:w="703" w:type="dxa"/>
            <w:vMerge/>
            <w:tcBorders>
              <w:top w:val="single" w:sz="7" w:space="0" w:color="000000"/>
              <w:left w:val="single" w:sz="7" w:space="0" w:color="000000"/>
              <w:bottom w:val="single" w:sz="7" w:space="0" w:color="000000"/>
              <w:right w:val="single" w:sz="7" w:space="0" w:color="000000"/>
            </w:tcBorders>
          </w:tcPr>
          <w:p w14:paraId="1CE92C05" w14:textId="77777777" w:rsidR="009C3FBB" w:rsidRDefault="009C3FBB">
            <w:pPr>
              <w:widowControl w:val="0"/>
              <w:spacing w:before="84" w:after="47"/>
            </w:pPr>
          </w:p>
        </w:tc>
        <w:tc>
          <w:tcPr>
            <w:tcW w:w="792" w:type="dxa"/>
            <w:tcBorders>
              <w:top w:val="single" w:sz="7" w:space="0" w:color="000000"/>
              <w:left w:val="single" w:sz="7" w:space="0" w:color="000000"/>
              <w:bottom w:val="single" w:sz="7" w:space="0" w:color="000000"/>
              <w:right w:val="single" w:sz="7" w:space="0" w:color="000000"/>
            </w:tcBorders>
          </w:tcPr>
          <w:p w14:paraId="1CE92C06" w14:textId="77777777" w:rsidR="009C3FBB" w:rsidRDefault="009C3FBB">
            <w:pPr>
              <w:widowControl w:val="0"/>
              <w:spacing w:before="84" w:after="47"/>
              <w:jc w:val="center"/>
            </w:pPr>
            <w:r>
              <w:t>1</w:t>
            </w:r>
          </w:p>
        </w:tc>
        <w:tc>
          <w:tcPr>
            <w:tcW w:w="9234" w:type="dxa"/>
            <w:tcBorders>
              <w:top w:val="single" w:sz="7" w:space="0" w:color="000000"/>
              <w:left w:val="single" w:sz="7" w:space="0" w:color="000000"/>
              <w:bottom w:val="single" w:sz="7" w:space="0" w:color="000000"/>
              <w:right w:val="single" w:sz="7" w:space="0" w:color="000000"/>
            </w:tcBorders>
          </w:tcPr>
          <w:p w14:paraId="1CE92C07" w14:textId="77777777" w:rsidR="009C3FBB" w:rsidRDefault="009C3FBB" w:rsidP="0082798D">
            <w:pPr>
              <w:widowControl w:val="0"/>
              <w:spacing w:before="84" w:after="47"/>
            </w:pPr>
            <w:r>
              <w:t>A sound rationale</w:t>
            </w:r>
            <w:r w:rsidR="0082798D">
              <w:t xml:space="preserve"> and appropriate citations were provided for the treatment assignments; but there was an adequate detail about dosage for application.</w:t>
            </w:r>
          </w:p>
        </w:tc>
      </w:tr>
      <w:tr w:rsidR="009C3FBB" w14:paraId="1CE92C0C" w14:textId="77777777">
        <w:trPr>
          <w:cantSplit/>
          <w:trHeight w:val="144"/>
        </w:trPr>
        <w:tc>
          <w:tcPr>
            <w:tcW w:w="703" w:type="dxa"/>
            <w:vMerge/>
            <w:tcBorders>
              <w:top w:val="single" w:sz="7" w:space="0" w:color="000000"/>
              <w:left w:val="single" w:sz="7" w:space="0" w:color="000000"/>
              <w:bottom w:val="single" w:sz="7" w:space="0" w:color="000000"/>
              <w:right w:val="single" w:sz="7" w:space="0" w:color="000000"/>
            </w:tcBorders>
          </w:tcPr>
          <w:p w14:paraId="1CE92C09" w14:textId="77777777" w:rsidR="009C3FBB" w:rsidRDefault="009C3FBB">
            <w:pPr>
              <w:widowControl w:val="0"/>
              <w:spacing w:before="84" w:after="47"/>
            </w:pPr>
          </w:p>
        </w:tc>
        <w:tc>
          <w:tcPr>
            <w:tcW w:w="792" w:type="dxa"/>
            <w:tcBorders>
              <w:top w:val="single" w:sz="7" w:space="0" w:color="000000"/>
              <w:left w:val="single" w:sz="7" w:space="0" w:color="000000"/>
              <w:bottom w:val="single" w:sz="7" w:space="0" w:color="000000"/>
              <w:right w:val="single" w:sz="7" w:space="0" w:color="000000"/>
            </w:tcBorders>
          </w:tcPr>
          <w:p w14:paraId="1CE92C0A" w14:textId="77777777" w:rsidR="009C3FBB" w:rsidRDefault="009C3FBB">
            <w:pPr>
              <w:widowControl w:val="0"/>
              <w:spacing w:before="84" w:after="47"/>
              <w:jc w:val="center"/>
            </w:pPr>
            <w:r>
              <w:t>0</w:t>
            </w:r>
          </w:p>
        </w:tc>
        <w:tc>
          <w:tcPr>
            <w:tcW w:w="9234" w:type="dxa"/>
            <w:tcBorders>
              <w:top w:val="single" w:sz="7" w:space="0" w:color="000000"/>
              <w:left w:val="single" w:sz="7" w:space="0" w:color="000000"/>
              <w:bottom w:val="single" w:sz="7" w:space="0" w:color="000000"/>
              <w:right w:val="single" w:sz="7" w:space="0" w:color="000000"/>
            </w:tcBorders>
          </w:tcPr>
          <w:p w14:paraId="1CE92C0B" w14:textId="77777777" w:rsidR="009C3FBB" w:rsidRDefault="0082798D" w:rsidP="0082798D">
            <w:pPr>
              <w:widowControl w:val="0"/>
              <w:spacing w:before="84" w:after="47"/>
            </w:pPr>
            <w:r>
              <w:t xml:space="preserve">Neither inadequate rationale or description of the interventions were provided </w:t>
            </w:r>
            <w:r w:rsidR="009C3FBB">
              <w:t xml:space="preserve">OR the </w:t>
            </w:r>
            <w:proofErr w:type="spellStart"/>
            <w:r w:rsidR="009C3FBB">
              <w:t>the</w:t>
            </w:r>
            <w:proofErr w:type="spellEnd"/>
            <w:r w:rsidR="009C3FBB">
              <w:t xml:space="preserve"> intervention </w:t>
            </w:r>
            <w:r>
              <w:t xml:space="preserve">applied </w:t>
            </w:r>
            <w:r w:rsidR="009C3FBB">
              <w:t>did not conform to present knowledge</w:t>
            </w:r>
            <w:r>
              <w:t xml:space="preserve"> about what treatment parameters could potentially be effective</w:t>
            </w:r>
            <w:r w:rsidR="009C3FBB">
              <w:t>.</w:t>
            </w:r>
          </w:p>
        </w:tc>
      </w:tr>
      <w:tr w:rsidR="009C3FBB" w14:paraId="1CE92C10" w14:textId="77777777">
        <w:trPr>
          <w:cantSplit/>
          <w:trHeight w:val="144"/>
        </w:trPr>
        <w:tc>
          <w:tcPr>
            <w:tcW w:w="703" w:type="dxa"/>
            <w:vMerge w:val="restart"/>
            <w:tcBorders>
              <w:top w:val="single" w:sz="7" w:space="0" w:color="000000"/>
              <w:left w:val="single" w:sz="7" w:space="0" w:color="000000"/>
              <w:bottom w:val="single" w:sz="7" w:space="0" w:color="000000"/>
              <w:right w:val="single" w:sz="7" w:space="0" w:color="000000"/>
            </w:tcBorders>
          </w:tcPr>
          <w:p w14:paraId="1CE92C0D" w14:textId="77777777" w:rsidR="009C3FBB" w:rsidRDefault="009C3FBB" w:rsidP="007E0200">
            <w:pPr>
              <w:widowControl w:val="0"/>
              <w:spacing w:before="84" w:after="47"/>
            </w:pPr>
            <w:r>
              <w:lastRenderedPageBreak/>
              <w:t>1</w:t>
            </w:r>
            <w:r w:rsidR="007E0200">
              <w:t>5</w:t>
            </w:r>
            <w:r>
              <w:t>.</w:t>
            </w:r>
          </w:p>
        </w:tc>
        <w:tc>
          <w:tcPr>
            <w:tcW w:w="792" w:type="dxa"/>
            <w:tcBorders>
              <w:top w:val="single" w:sz="7" w:space="0" w:color="000000"/>
              <w:left w:val="single" w:sz="7" w:space="0" w:color="000000"/>
              <w:bottom w:val="single" w:sz="7" w:space="0" w:color="000000"/>
              <w:right w:val="single" w:sz="7" w:space="0" w:color="000000"/>
            </w:tcBorders>
          </w:tcPr>
          <w:p w14:paraId="1CE92C0E" w14:textId="77777777" w:rsidR="009C3FBB" w:rsidRDefault="009C3FBB">
            <w:pPr>
              <w:widowControl w:val="0"/>
              <w:spacing w:before="84" w:after="47"/>
              <w:jc w:val="center"/>
            </w:pPr>
            <w:r>
              <w:t>2</w:t>
            </w:r>
          </w:p>
        </w:tc>
        <w:tc>
          <w:tcPr>
            <w:tcW w:w="9234" w:type="dxa"/>
            <w:tcBorders>
              <w:top w:val="single" w:sz="7" w:space="0" w:color="000000"/>
              <w:left w:val="single" w:sz="7" w:space="0" w:color="000000"/>
              <w:bottom w:val="single" w:sz="7" w:space="0" w:color="000000"/>
              <w:right w:val="single" w:sz="7" w:space="0" w:color="000000"/>
            </w:tcBorders>
          </w:tcPr>
          <w:p w14:paraId="1CE92C0F" w14:textId="5EB81A04" w:rsidR="009C3FBB" w:rsidRDefault="0072696B" w:rsidP="00424BE3">
            <w:pPr>
              <w:widowControl w:val="0"/>
              <w:spacing w:before="84" w:after="47"/>
            </w:pPr>
            <w:r>
              <w:t>Efforts were made to minimize sources of potential treatment provider bias</w:t>
            </w:r>
            <w:r w:rsidR="004413E2">
              <w:t xml:space="preserve"> as indicated by the type of </w:t>
            </w:r>
            <w:r>
              <w:t>study design (efficacy versus effectiveness).</w:t>
            </w:r>
            <w:r w:rsidR="00295266">
              <w:t xml:space="preserve">  Blinding</w:t>
            </w:r>
            <w:r w:rsidR="00424BE3">
              <w:t xml:space="preserve"> can minimize provider bias.  Other methods for considering </w:t>
            </w:r>
            <w:r w:rsidR="004413E2">
              <w:t xml:space="preserve">provider effects can include controlling or monitoring of providers actions or training.  Examples include standardizing treatment </w:t>
            </w:r>
            <w:r w:rsidR="005E6E5C">
              <w:t>protocols, equalizing</w:t>
            </w:r>
            <w:r w:rsidR="009C3FBB">
              <w:t xml:space="preserve"> attention to groups, selecting treatment providers without vested interests in a specific </w:t>
            </w:r>
            <w:r w:rsidR="005E6E5C">
              <w:t>intervention, training</w:t>
            </w:r>
            <w:r w:rsidR="009C3FBB">
              <w:t xml:space="preserve"> treatment providers according to a standardized process or assuring a specific level of training when recruiting providers can be used to assure sufficient equipoise. </w:t>
            </w:r>
            <w:r w:rsidR="00295266">
              <w:t xml:space="preserve"> For study designs focused on effectiveness it may be appropriate to look at the variation between providers-rather than control for it.</w:t>
            </w:r>
          </w:p>
        </w:tc>
      </w:tr>
      <w:tr w:rsidR="009C3FBB" w14:paraId="1CE92C14" w14:textId="77777777">
        <w:trPr>
          <w:cantSplit/>
          <w:trHeight w:val="144"/>
        </w:trPr>
        <w:tc>
          <w:tcPr>
            <w:tcW w:w="703" w:type="dxa"/>
            <w:vMerge/>
            <w:tcBorders>
              <w:top w:val="single" w:sz="7" w:space="0" w:color="000000"/>
              <w:left w:val="single" w:sz="7" w:space="0" w:color="000000"/>
              <w:bottom w:val="single" w:sz="7" w:space="0" w:color="000000"/>
              <w:right w:val="single" w:sz="7" w:space="0" w:color="000000"/>
            </w:tcBorders>
          </w:tcPr>
          <w:p w14:paraId="1CE92C11" w14:textId="77777777" w:rsidR="009C3FBB" w:rsidRDefault="009C3FBB">
            <w:pPr>
              <w:widowControl w:val="0"/>
              <w:spacing w:before="84" w:after="47"/>
            </w:pPr>
          </w:p>
        </w:tc>
        <w:tc>
          <w:tcPr>
            <w:tcW w:w="792" w:type="dxa"/>
            <w:tcBorders>
              <w:top w:val="single" w:sz="7" w:space="0" w:color="000000"/>
              <w:left w:val="single" w:sz="7" w:space="0" w:color="000000"/>
              <w:bottom w:val="single" w:sz="7" w:space="0" w:color="000000"/>
              <w:right w:val="single" w:sz="7" w:space="0" w:color="000000"/>
            </w:tcBorders>
          </w:tcPr>
          <w:p w14:paraId="1CE92C12" w14:textId="77777777" w:rsidR="009C3FBB" w:rsidRDefault="009C3FBB">
            <w:pPr>
              <w:widowControl w:val="0"/>
              <w:spacing w:before="84" w:after="47"/>
              <w:jc w:val="center"/>
            </w:pPr>
            <w:r>
              <w:t>1</w:t>
            </w:r>
          </w:p>
        </w:tc>
        <w:tc>
          <w:tcPr>
            <w:tcW w:w="9234" w:type="dxa"/>
            <w:tcBorders>
              <w:top w:val="single" w:sz="7" w:space="0" w:color="000000"/>
              <w:left w:val="single" w:sz="7" w:space="0" w:color="000000"/>
              <w:bottom w:val="single" w:sz="7" w:space="0" w:color="000000"/>
              <w:right w:val="single" w:sz="7" w:space="0" w:color="000000"/>
            </w:tcBorders>
          </w:tcPr>
          <w:p w14:paraId="1CE92C13" w14:textId="77777777" w:rsidR="009C3FBB" w:rsidRDefault="009C3FBB" w:rsidP="00424BE3">
            <w:pPr>
              <w:widowControl w:val="0"/>
              <w:spacing w:before="84" w:after="47"/>
            </w:pPr>
            <w:r>
              <w:t xml:space="preserve"> Minimal attention was  directed either in methods</w:t>
            </w:r>
            <w:r w:rsidR="00295266">
              <w:t>, analysis</w:t>
            </w:r>
            <w:r w:rsidR="00424BE3">
              <w:t>, or discussion for the</w:t>
            </w:r>
            <w:r>
              <w:t xml:space="preserve"> potential</w:t>
            </w:r>
            <w:r w:rsidR="00424BE3">
              <w:t xml:space="preserve"> impact of </w:t>
            </w:r>
            <w:r>
              <w:t>treatment provider</w:t>
            </w:r>
            <w:r w:rsidR="00295266">
              <w:t>s</w:t>
            </w:r>
            <w:r w:rsidR="00424BE3">
              <w:t xml:space="preserve"> having </w:t>
            </w:r>
            <w:r w:rsidR="00295266">
              <w:t>differential outcomes</w:t>
            </w:r>
            <w:r>
              <w:t>, but no inherent opportunity for</w:t>
            </w:r>
            <w:r w:rsidR="00424BE3">
              <w:t xml:space="preserve"> clinically relevant </w:t>
            </w:r>
            <w:r>
              <w:t>bias was apparent.</w:t>
            </w:r>
          </w:p>
        </w:tc>
      </w:tr>
      <w:tr w:rsidR="009C3FBB" w14:paraId="1CE92C18" w14:textId="77777777">
        <w:trPr>
          <w:cantSplit/>
          <w:trHeight w:val="144"/>
        </w:trPr>
        <w:tc>
          <w:tcPr>
            <w:tcW w:w="703" w:type="dxa"/>
            <w:vMerge/>
            <w:tcBorders>
              <w:top w:val="single" w:sz="7" w:space="0" w:color="000000"/>
              <w:left w:val="single" w:sz="7" w:space="0" w:color="000000"/>
              <w:bottom w:val="single" w:sz="7" w:space="0" w:color="000000"/>
              <w:right w:val="single" w:sz="7" w:space="0" w:color="000000"/>
            </w:tcBorders>
          </w:tcPr>
          <w:p w14:paraId="1CE92C15" w14:textId="77777777" w:rsidR="009C3FBB" w:rsidRDefault="009C3FBB">
            <w:pPr>
              <w:widowControl w:val="0"/>
              <w:spacing w:before="84" w:after="47"/>
            </w:pPr>
          </w:p>
        </w:tc>
        <w:tc>
          <w:tcPr>
            <w:tcW w:w="792" w:type="dxa"/>
            <w:tcBorders>
              <w:top w:val="single" w:sz="7" w:space="0" w:color="000000"/>
              <w:left w:val="single" w:sz="7" w:space="0" w:color="000000"/>
              <w:bottom w:val="single" w:sz="7" w:space="0" w:color="000000"/>
              <w:right w:val="single" w:sz="7" w:space="0" w:color="000000"/>
            </w:tcBorders>
          </w:tcPr>
          <w:p w14:paraId="1CE92C16" w14:textId="77777777" w:rsidR="009C3FBB" w:rsidRDefault="009C3FBB">
            <w:pPr>
              <w:widowControl w:val="0"/>
              <w:spacing w:before="84" w:after="47"/>
              <w:jc w:val="center"/>
            </w:pPr>
            <w:r>
              <w:t>0</w:t>
            </w:r>
          </w:p>
        </w:tc>
        <w:tc>
          <w:tcPr>
            <w:tcW w:w="9234" w:type="dxa"/>
            <w:tcBorders>
              <w:top w:val="single" w:sz="7" w:space="0" w:color="000000"/>
              <w:left w:val="single" w:sz="7" w:space="0" w:color="000000"/>
              <w:bottom w:val="single" w:sz="7" w:space="0" w:color="000000"/>
              <w:right w:val="single" w:sz="7" w:space="0" w:color="000000"/>
            </w:tcBorders>
          </w:tcPr>
          <w:p w14:paraId="1CE92C17" w14:textId="77777777" w:rsidR="009C3FBB" w:rsidRDefault="009C3FBB">
            <w:pPr>
              <w:widowControl w:val="0"/>
              <w:spacing w:before="84" w:after="47"/>
            </w:pPr>
            <w:r>
              <w:t>No attention was directed at the potential for treatment provider biases and  the opportunity for bias is evident,  given the nature in which interventions were applied.</w:t>
            </w:r>
          </w:p>
        </w:tc>
      </w:tr>
      <w:tr w:rsidR="009C3FBB" w14:paraId="1CE92C1C" w14:textId="77777777">
        <w:trPr>
          <w:cantSplit/>
          <w:trHeight w:val="144"/>
        </w:trPr>
        <w:tc>
          <w:tcPr>
            <w:tcW w:w="703" w:type="dxa"/>
            <w:vMerge w:val="restart"/>
            <w:tcBorders>
              <w:top w:val="single" w:sz="7" w:space="0" w:color="000000"/>
              <w:left w:val="single" w:sz="7" w:space="0" w:color="000000"/>
              <w:bottom w:val="single" w:sz="7" w:space="0" w:color="000000"/>
              <w:right w:val="single" w:sz="7" w:space="0" w:color="000000"/>
            </w:tcBorders>
          </w:tcPr>
          <w:p w14:paraId="1CE92C19" w14:textId="77777777" w:rsidR="009C3FBB" w:rsidRDefault="009C3FBB" w:rsidP="007E0200">
            <w:pPr>
              <w:widowControl w:val="0"/>
              <w:spacing w:before="84" w:after="47"/>
            </w:pPr>
            <w:r>
              <w:t>1</w:t>
            </w:r>
            <w:r w:rsidR="007E0200">
              <w:t>6</w:t>
            </w:r>
            <w:r>
              <w:t>.</w:t>
            </w:r>
          </w:p>
        </w:tc>
        <w:tc>
          <w:tcPr>
            <w:tcW w:w="792" w:type="dxa"/>
            <w:tcBorders>
              <w:top w:val="single" w:sz="7" w:space="0" w:color="000000"/>
              <w:left w:val="single" w:sz="7" w:space="0" w:color="000000"/>
              <w:bottom w:val="single" w:sz="7" w:space="0" w:color="000000"/>
              <w:right w:val="single" w:sz="7" w:space="0" w:color="000000"/>
            </w:tcBorders>
          </w:tcPr>
          <w:p w14:paraId="1CE92C1A" w14:textId="77777777" w:rsidR="009C3FBB" w:rsidRDefault="009C3FBB">
            <w:pPr>
              <w:widowControl w:val="0"/>
              <w:spacing w:before="84" w:after="47"/>
              <w:jc w:val="center"/>
            </w:pPr>
            <w:r>
              <w:t>2</w:t>
            </w:r>
          </w:p>
        </w:tc>
        <w:tc>
          <w:tcPr>
            <w:tcW w:w="9234" w:type="dxa"/>
            <w:tcBorders>
              <w:top w:val="single" w:sz="7" w:space="0" w:color="000000"/>
              <w:left w:val="single" w:sz="7" w:space="0" w:color="000000"/>
              <w:bottom w:val="single" w:sz="7" w:space="0" w:color="000000"/>
              <w:right w:val="single" w:sz="7" w:space="0" w:color="000000"/>
            </w:tcBorders>
          </w:tcPr>
          <w:p w14:paraId="1CE92C1B" w14:textId="77777777" w:rsidR="009C3FBB" w:rsidRDefault="00424BE3" w:rsidP="002C51B2">
            <w:pPr>
              <w:widowControl w:val="0"/>
              <w:spacing w:before="84" w:after="47"/>
            </w:pPr>
            <w:r>
              <w:t xml:space="preserve">An appropriate rationale </w:t>
            </w:r>
            <w:r w:rsidR="009C3FBB">
              <w:t>was provided for the comparison</w:t>
            </w:r>
            <w:r w:rsidR="002C51B2">
              <w:t xml:space="preserve"> intervention </w:t>
            </w:r>
            <w:r w:rsidR="009C3FBB">
              <w:t xml:space="preserve">selected. Where no specific intervention has previously been demonstrated to be effective, placebo is an appropriate </w:t>
            </w:r>
            <w:proofErr w:type="spellStart"/>
            <w:r w:rsidR="009C3FBB">
              <w:t>comparitor</w:t>
            </w:r>
            <w:proofErr w:type="spellEnd"/>
            <w:r w:rsidR="009C3FBB">
              <w:t>.</w:t>
            </w:r>
            <w:r w:rsidR="002C51B2">
              <w:t xml:space="preserve">  Where a previously established effective intervention exists, this </w:t>
            </w:r>
            <w:r w:rsidR="009C3FBB">
              <w:t xml:space="preserve">standard of care is </w:t>
            </w:r>
            <w:r w:rsidR="002C51B2">
              <w:t>an appropriate comparator</w:t>
            </w:r>
            <w:r w:rsidR="009C3FBB">
              <w:t xml:space="preserve">. </w:t>
            </w:r>
          </w:p>
        </w:tc>
      </w:tr>
      <w:tr w:rsidR="009C3FBB" w14:paraId="1CE92C20" w14:textId="77777777">
        <w:trPr>
          <w:cantSplit/>
          <w:trHeight w:val="144"/>
        </w:trPr>
        <w:tc>
          <w:tcPr>
            <w:tcW w:w="703" w:type="dxa"/>
            <w:vMerge/>
            <w:tcBorders>
              <w:top w:val="single" w:sz="7" w:space="0" w:color="000000"/>
              <w:left w:val="single" w:sz="7" w:space="0" w:color="000000"/>
              <w:bottom w:val="single" w:sz="7" w:space="0" w:color="000000"/>
              <w:right w:val="single" w:sz="7" w:space="0" w:color="000000"/>
            </w:tcBorders>
          </w:tcPr>
          <w:p w14:paraId="1CE92C1D" w14:textId="77777777" w:rsidR="009C3FBB" w:rsidRDefault="009C3FBB">
            <w:pPr>
              <w:widowControl w:val="0"/>
              <w:spacing w:before="84" w:after="47"/>
            </w:pPr>
          </w:p>
        </w:tc>
        <w:tc>
          <w:tcPr>
            <w:tcW w:w="792" w:type="dxa"/>
            <w:tcBorders>
              <w:top w:val="single" w:sz="7" w:space="0" w:color="000000"/>
              <w:left w:val="single" w:sz="7" w:space="0" w:color="000000"/>
              <w:bottom w:val="single" w:sz="7" w:space="0" w:color="000000"/>
              <w:right w:val="single" w:sz="7" w:space="0" w:color="000000"/>
            </w:tcBorders>
          </w:tcPr>
          <w:p w14:paraId="1CE92C1E" w14:textId="77777777" w:rsidR="009C3FBB" w:rsidRDefault="009C3FBB">
            <w:pPr>
              <w:widowControl w:val="0"/>
              <w:spacing w:before="84" w:after="47"/>
              <w:jc w:val="center"/>
            </w:pPr>
            <w:r>
              <w:t>1</w:t>
            </w:r>
          </w:p>
        </w:tc>
        <w:tc>
          <w:tcPr>
            <w:tcW w:w="9234" w:type="dxa"/>
            <w:tcBorders>
              <w:top w:val="single" w:sz="7" w:space="0" w:color="000000"/>
              <w:left w:val="single" w:sz="7" w:space="0" w:color="000000"/>
              <w:bottom w:val="single" w:sz="7" w:space="0" w:color="000000"/>
              <w:right w:val="single" w:sz="7" w:space="0" w:color="000000"/>
            </w:tcBorders>
          </w:tcPr>
          <w:p w14:paraId="1CE92C1F" w14:textId="77777777" w:rsidR="009C3FBB" w:rsidRDefault="009C3FBB">
            <w:pPr>
              <w:widowControl w:val="0"/>
              <w:spacing w:before="84" w:after="47"/>
            </w:pPr>
            <w:r>
              <w:t xml:space="preserve">A </w:t>
            </w:r>
            <w:r w:rsidR="002C51B2">
              <w:t xml:space="preserve">clear </w:t>
            </w:r>
            <w:r>
              <w:t>rationale for the comparison group was not established.</w:t>
            </w:r>
          </w:p>
        </w:tc>
      </w:tr>
      <w:tr w:rsidR="009C3FBB" w14:paraId="1CE92C24" w14:textId="77777777">
        <w:trPr>
          <w:cantSplit/>
          <w:trHeight w:val="144"/>
        </w:trPr>
        <w:tc>
          <w:tcPr>
            <w:tcW w:w="703" w:type="dxa"/>
            <w:vMerge/>
            <w:tcBorders>
              <w:top w:val="single" w:sz="7" w:space="0" w:color="000000"/>
              <w:left w:val="single" w:sz="7" w:space="0" w:color="000000"/>
              <w:bottom w:val="single" w:sz="7" w:space="0" w:color="000000"/>
              <w:right w:val="single" w:sz="7" w:space="0" w:color="000000"/>
            </w:tcBorders>
          </w:tcPr>
          <w:p w14:paraId="1CE92C21" w14:textId="77777777" w:rsidR="009C3FBB" w:rsidRDefault="009C3FBB">
            <w:pPr>
              <w:widowControl w:val="0"/>
              <w:spacing w:before="84" w:after="47"/>
            </w:pPr>
          </w:p>
        </w:tc>
        <w:tc>
          <w:tcPr>
            <w:tcW w:w="792" w:type="dxa"/>
            <w:tcBorders>
              <w:top w:val="single" w:sz="7" w:space="0" w:color="000000"/>
              <w:left w:val="single" w:sz="7" w:space="0" w:color="000000"/>
              <w:bottom w:val="single" w:sz="7" w:space="0" w:color="000000"/>
              <w:right w:val="single" w:sz="7" w:space="0" w:color="000000"/>
            </w:tcBorders>
          </w:tcPr>
          <w:p w14:paraId="1CE92C22" w14:textId="77777777" w:rsidR="009C3FBB" w:rsidRDefault="009C3FBB">
            <w:pPr>
              <w:widowControl w:val="0"/>
              <w:spacing w:before="84" w:after="47"/>
              <w:jc w:val="center"/>
            </w:pPr>
            <w:r>
              <w:t>0</w:t>
            </w:r>
          </w:p>
        </w:tc>
        <w:tc>
          <w:tcPr>
            <w:tcW w:w="9234" w:type="dxa"/>
            <w:tcBorders>
              <w:top w:val="single" w:sz="7" w:space="0" w:color="000000"/>
              <w:left w:val="single" w:sz="7" w:space="0" w:color="000000"/>
              <w:bottom w:val="single" w:sz="7" w:space="0" w:color="000000"/>
              <w:right w:val="single" w:sz="7" w:space="0" w:color="000000"/>
            </w:tcBorders>
          </w:tcPr>
          <w:p w14:paraId="1CE92C23" w14:textId="1C7DCB66" w:rsidR="009C3FBB" w:rsidRDefault="009C3FBB">
            <w:pPr>
              <w:widowControl w:val="0"/>
              <w:spacing w:before="84" w:after="47"/>
            </w:pPr>
            <w:r>
              <w:t>No comparison group was included.</w:t>
            </w:r>
          </w:p>
        </w:tc>
      </w:tr>
      <w:tr w:rsidR="009C3FBB" w14:paraId="1CE92C28" w14:textId="77777777" w:rsidTr="00F53E52">
        <w:trPr>
          <w:cantSplit/>
          <w:trHeight w:val="412"/>
        </w:trPr>
        <w:tc>
          <w:tcPr>
            <w:tcW w:w="1495" w:type="dxa"/>
            <w:gridSpan w:val="2"/>
            <w:tcBorders>
              <w:top w:val="single" w:sz="7" w:space="0" w:color="000000"/>
              <w:left w:val="single" w:sz="7" w:space="0" w:color="000000"/>
              <w:bottom w:val="single" w:sz="7" w:space="0" w:color="000000"/>
              <w:right w:val="single" w:sz="7" w:space="0" w:color="000000"/>
            </w:tcBorders>
          </w:tcPr>
          <w:p w14:paraId="1CE92C25" w14:textId="77777777" w:rsidR="009C3FBB" w:rsidRDefault="009C3FBB">
            <w:pPr>
              <w:widowControl w:val="0"/>
              <w:spacing w:before="84" w:after="47"/>
            </w:pPr>
          </w:p>
        </w:tc>
        <w:tc>
          <w:tcPr>
            <w:tcW w:w="9234" w:type="dxa"/>
            <w:tcBorders>
              <w:top w:val="single" w:sz="7" w:space="0" w:color="000000"/>
              <w:left w:val="single" w:sz="7" w:space="0" w:color="000000"/>
              <w:bottom w:val="single" w:sz="7" w:space="0" w:color="000000"/>
              <w:right w:val="single" w:sz="7" w:space="0" w:color="000000"/>
            </w:tcBorders>
          </w:tcPr>
          <w:p w14:paraId="1CE92C27" w14:textId="2B23EE68" w:rsidR="009C3FBB" w:rsidRPr="005E6E5C" w:rsidRDefault="009C3FBB" w:rsidP="005E6E5C">
            <w:pPr>
              <w:widowControl w:val="0"/>
              <w:spacing w:before="84"/>
              <w:rPr>
                <w:b/>
              </w:rPr>
            </w:pPr>
            <w:r>
              <w:rPr>
                <w:b/>
              </w:rPr>
              <w:t>Outcome</w:t>
            </w:r>
          </w:p>
        </w:tc>
      </w:tr>
      <w:tr w:rsidR="009C3FBB" w14:paraId="1CE92C2C" w14:textId="77777777">
        <w:trPr>
          <w:cantSplit/>
          <w:trHeight w:val="144"/>
        </w:trPr>
        <w:tc>
          <w:tcPr>
            <w:tcW w:w="703" w:type="dxa"/>
            <w:vMerge w:val="restart"/>
            <w:tcBorders>
              <w:top w:val="single" w:sz="7" w:space="0" w:color="000000"/>
              <w:left w:val="single" w:sz="7" w:space="0" w:color="000000"/>
              <w:bottom w:val="single" w:sz="7" w:space="0" w:color="000000"/>
              <w:right w:val="single" w:sz="7" w:space="0" w:color="000000"/>
            </w:tcBorders>
          </w:tcPr>
          <w:p w14:paraId="1CE92C29" w14:textId="77777777" w:rsidR="009C3FBB" w:rsidRDefault="009C3FBB" w:rsidP="007E0200">
            <w:pPr>
              <w:widowControl w:val="0"/>
              <w:spacing w:before="84" w:after="47"/>
            </w:pPr>
            <w:r>
              <w:t>1</w:t>
            </w:r>
            <w:r w:rsidR="007E0200">
              <w:t>7</w:t>
            </w:r>
            <w:r>
              <w:t xml:space="preserve">. </w:t>
            </w:r>
          </w:p>
        </w:tc>
        <w:tc>
          <w:tcPr>
            <w:tcW w:w="792" w:type="dxa"/>
            <w:tcBorders>
              <w:top w:val="single" w:sz="7" w:space="0" w:color="000000"/>
              <w:left w:val="single" w:sz="7" w:space="0" w:color="000000"/>
              <w:bottom w:val="single" w:sz="7" w:space="0" w:color="000000"/>
              <w:right w:val="single" w:sz="7" w:space="0" w:color="000000"/>
            </w:tcBorders>
          </w:tcPr>
          <w:p w14:paraId="1CE92C2A" w14:textId="77777777" w:rsidR="009C3FBB" w:rsidRDefault="009C3FBB">
            <w:pPr>
              <w:widowControl w:val="0"/>
              <w:spacing w:before="84" w:after="47"/>
              <w:jc w:val="center"/>
            </w:pPr>
            <w:r>
              <w:t>2</w:t>
            </w:r>
          </w:p>
        </w:tc>
        <w:tc>
          <w:tcPr>
            <w:tcW w:w="9234" w:type="dxa"/>
            <w:tcBorders>
              <w:top w:val="single" w:sz="7" w:space="0" w:color="000000"/>
              <w:left w:val="single" w:sz="7" w:space="0" w:color="000000"/>
              <w:bottom w:val="single" w:sz="7" w:space="0" w:color="000000"/>
              <w:right w:val="single" w:sz="7" w:space="0" w:color="000000"/>
            </w:tcBorders>
          </w:tcPr>
          <w:p w14:paraId="1CE92C2B" w14:textId="77777777" w:rsidR="009C3FBB" w:rsidRDefault="009C3FBB" w:rsidP="002C51B2">
            <w:pPr>
              <w:widowControl w:val="0"/>
              <w:spacing w:before="84" w:after="47"/>
            </w:pPr>
            <w:r>
              <w:t>A primary o</w:t>
            </w:r>
            <w:r w:rsidR="002C51B2">
              <w:t xml:space="preserve">utcome measure which represents a clinically important outcome </w:t>
            </w:r>
            <w:r>
              <w:t xml:space="preserve">was selected and supported by evidence of appropriate psychometric properties (reliability, validity, responsiveness).  </w:t>
            </w:r>
          </w:p>
        </w:tc>
      </w:tr>
      <w:tr w:rsidR="009C3FBB" w14:paraId="1CE92C30" w14:textId="77777777">
        <w:trPr>
          <w:cantSplit/>
          <w:trHeight w:val="144"/>
        </w:trPr>
        <w:tc>
          <w:tcPr>
            <w:tcW w:w="703" w:type="dxa"/>
            <w:vMerge/>
            <w:tcBorders>
              <w:top w:val="single" w:sz="7" w:space="0" w:color="000000"/>
              <w:left w:val="single" w:sz="7" w:space="0" w:color="000000"/>
              <w:bottom w:val="single" w:sz="7" w:space="0" w:color="000000"/>
              <w:right w:val="single" w:sz="7" w:space="0" w:color="000000"/>
            </w:tcBorders>
          </w:tcPr>
          <w:p w14:paraId="1CE92C2D" w14:textId="77777777" w:rsidR="009C3FBB" w:rsidRDefault="009C3FBB">
            <w:pPr>
              <w:widowControl w:val="0"/>
              <w:spacing w:before="84" w:after="47"/>
            </w:pPr>
          </w:p>
        </w:tc>
        <w:tc>
          <w:tcPr>
            <w:tcW w:w="792" w:type="dxa"/>
            <w:tcBorders>
              <w:top w:val="single" w:sz="7" w:space="0" w:color="000000"/>
              <w:left w:val="single" w:sz="7" w:space="0" w:color="000000"/>
              <w:bottom w:val="single" w:sz="7" w:space="0" w:color="000000"/>
              <w:right w:val="single" w:sz="7" w:space="0" w:color="000000"/>
            </w:tcBorders>
          </w:tcPr>
          <w:p w14:paraId="1CE92C2E" w14:textId="77777777" w:rsidR="009C3FBB" w:rsidRDefault="009C3FBB">
            <w:pPr>
              <w:widowControl w:val="0"/>
              <w:spacing w:before="84" w:after="47"/>
              <w:jc w:val="center"/>
            </w:pPr>
            <w:r>
              <w:t>1</w:t>
            </w:r>
          </w:p>
        </w:tc>
        <w:tc>
          <w:tcPr>
            <w:tcW w:w="9234" w:type="dxa"/>
            <w:tcBorders>
              <w:top w:val="single" w:sz="7" w:space="0" w:color="000000"/>
              <w:left w:val="single" w:sz="7" w:space="0" w:color="000000"/>
              <w:bottom w:val="single" w:sz="7" w:space="0" w:color="000000"/>
              <w:right w:val="single" w:sz="7" w:space="0" w:color="000000"/>
            </w:tcBorders>
          </w:tcPr>
          <w:p w14:paraId="1CE92C2F" w14:textId="77777777" w:rsidR="009C3FBB" w:rsidRDefault="009C3FBB">
            <w:pPr>
              <w:widowControl w:val="0"/>
              <w:spacing w:before="84" w:after="47"/>
            </w:pPr>
            <w:r>
              <w:t>A relevant primary outcome measure was evident, but was insufficient in either its clinical relevance or its psychometric properties.</w:t>
            </w:r>
          </w:p>
        </w:tc>
      </w:tr>
      <w:tr w:rsidR="009C3FBB" w14:paraId="1CE92C34" w14:textId="77777777">
        <w:trPr>
          <w:cantSplit/>
          <w:trHeight w:val="144"/>
        </w:trPr>
        <w:tc>
          <w:tcPr>
            <w:tcW w:w="703" w:type="dxa"/>
            <w:vMerge/>
            <w:tcBorders>
              <w:top w:val="single" w:sz="7" w:space="0" w:color="000000"/>
              <w:left w:val="single" w:sz="7" w:space="0" w:color="000000"/>
              <w:bottom w:val="single" w:sz="7" w:space="0" w:color="000000"/>
              <w:right w:val="single" w:sz="7" w:space="0" w:color="000000"/>
            </w:tcBorders>
          </w:tcPr>
          <w:p w14:paraId="1CE92C31" w14:textId="77777777" w:rsidR="009C3FBB" w:rsidRDefault="009C3FBB">
            <w:pPr>
              <w:widowControl w:val="0"/>
              <w:spacing w:before="84" w:after="47"/>
            </w:pPr>
          </w:p>
        </w:tc>
        <w:tc>
          <w:tcPr>
            <w:tcW w:w="792" w:type="dxa"/>
            <w:tcBorders>
              <w:top w:val="single" w:sz="7" w:space="0" w:color="000000"/>
              <w:left w:val="single" w:sz="7" w:space="0" w:color="000000"/>
              <w:bottom w:val="single" w:sz="7" w:space="0" w:color="000000"/>
              <w:right w:val="single" w:sz="7" w:space="0" w:color="000000"/>
            </w:tcBorders>
          </w:tcPr>
          <w:p w14:paraId="1CE92C32" w14:textId="77777777" w:rsidR="009C3FBB" w:rsidRDefault="009C3FBB">
            <w:pPr>
              <w:widowControl w:val="0"/>
              <w:spacing w:before="84" w:after="47"/>
              <w:jc w:val="center"/>
            </w:pPr>
            <w:r>
              <w:t>0</w:t>
            </w:r>
          </w:p>
        </w:tc>
        <w:tc>
          <w:tcPr>
            <w:tcW w:w="9234" w:type="dxa"/>
            <w:tcBorders>
              <w:top w:val="single" w:sz="7" w:space="0" w:color="000000"/>
              <w:left w:val="single" w:sz="7" w:space="0" w:color="000000"/>
              <w:bottom w:val="single" w:sz="7" w:space="0" w:color="000000"/>
              <w:right w:val="single" w:sz="7" w:space="0" w:color="000000"/>
            </w:tcBorders>
          </w:tcPr>
          <w:p w14:paraId="1CE92C33" w14:textId="77777777" w:rsidR="009C3FBB" w:rsidRDefault="009C3FBB" w:rsidP="00E07C18">
            <w:pPr>
              <w:widowControl w:val="0"/>
              <w:spacing w:before="84" w:after="47"/>
            </w:pPr>
            <w:r>
              <w:t xml:space="preserve">A primary outcome </w:t>
            </w:r>
            <w:r w:rsidR="00E07C18">
              <w:t xml:space="preserve">measure </w:t>
            </w:r>
            <w:r>
              <w:t>was not</w:t>
            </w:r>
            <w:r w:rsidR="00E07C18">
              <w:t xml:space="preserve"> stated;  </w:t>
            </w:r>
            <w:r>
              <w:t>or</w:t>
            </w:r>
            <w:r w:rsidR="00E07C18">
              <w:t xml:space="preserve"> did not have validity for clinical or methodological reasons</w:t>
            </w:r>
            <w:r>
              <w:t>.</w:t>
            </w:r>
          </w:p>
        </w:tc>
      </w:tr>
      <w:tr w:rsidR="009C3FBB" w14:paraId="1CE92C38" w14:textId="77777777">
        <w:trPr>
          <w:cantSplit/>
          <w:trHeight w:val="144"/>
        </w:trPr>
        <w:tc>
          <w:tcPr>
            <w:tcW w:w="703" w:type="dxa"/>
            <w:vMerge w:val="restart"/>
            <w:tcBorders>
              <w:top w:val="single" w:sz="7" w:space="0" w:color="000000"/>
              <w:left w:val="single" w:sz="7" w:space="0" w:color="000000"/>
              <w:bottom w:val="single" w:sz="7" w:space="0" w:color="000000"/>
              <w:right w:val="single" w:sz="7" w:space="0" w:color="000000"/>
            </w:tcBorders>
          </w:tcPr>
          <w:p w14:paraId="1CE92C35" w14:textId="77777777" w:rsidR="009C3FBB" w:rsidRDefault="009C3FBB" w:rsidP="007E0200">
            <w:pPr>
              <w:widowControl w:val="0"/>
              <w:spacing w:before="84" w:after="47"/>
            </w:pPr>
            <w:r>
              <w:t>1</w:t>
            </w:r>
            <w:r w:rsidR="007E0200">
              <w:t>8</w:t>
            </w:r>
            <w:r>
              <w:t xml:space="preserve">. </w:t>
            </w:r>
          </w:p>
        </w:tc>
        <w:tc>
          <w:tcPr>
            <w:tcW w:w="792" w:type="dxa"/>
            <w:tcBorders>
              <w:top w:val="single" w:sz="7" w:space="0" w:color="000000"/>
              <w:left w:val="single" w:sz="7" w:space="0" w:color="000000"/>
              <w:bottom w:val="single" w:sz="7" w:space="0" w:color="000000"/>
              <w:right w:val="single" w:sz="7" w:space="0" w:color="000000"/>
            </w:tcBorders>
          </w:tcPr>
          <w:p w14:paraId="1CE92C36" w14:textId="77777777" w:rsidR="009C3FBB" w:rsidRDefault="009C3FBB">
            <w:pPr>
              <w:widowControl w:val="0"/>
              <w:spacing w:before="84" w:after="47"/>
              <w:jc w:val="center"/>
            </w:pPr>
            <w:r>
              <w:t>2</w:t>
            </w:r>
          </w:p>
        </w:tc>
        <w:tc>
          <w:tcPr>
            <w:tcW w:w="9234" w:type="dxa"/>
            <w:tcBorders>
              <w:top w:val="single" w:sz="7" w:space="0" w:color="000000"/>
              <w:left w:val="single" w:sz="7" w:space="0" w:color="000000"/>
              <w:bottom w:val="single" w:sz="7" w:space="0" w:color="000000"/>
              <w:right w:val="single" w:sz="7" w:space="0" w:color="000000"/>
            </w:tcBorders>
          </w:tcPr>
          <w:p w14:paraId="1CE92C37" w14:textId="77777777" w:rsidR="009C3FBB" w:rsidRDefault="009C3FBB">
            <w:pPr>
              <w:widowControl w:val="0"/>
              <w:spacing w:before="84" w:after="47"/>
            </w:pPr>
            <w:r>
              <w:t xml:space="preserve">Appropriate secondary outcome measures were identified that augmented the perspective provided by the primary outcome measure, ensuring a comprehensive view of </w:t>
            </w:r>
            <w:r w:rsidR="00E07C18">
              <w:t xml:space="preserve">the mechanism of intervention action and associated </w:t>
            </w:r>
            <w:r>
              <w:t>outcomes was obtained; and  these secondary outcome measures had sound psychometric properties.</w:t>
            </w:r>
          </w:p>
        </w:tc>
      </w:tr>
      <w:tr w:rsidR="009C3FBB" w14:paraId="1CE92C3C" w14:textId="77777777">
        <w:trPr>
          <w:cantSplit/>
          <w:trHeight w:val="144"/>
        </w:trPr>
        <w:tc>
          <w:tcPr>
            <w:tcW w:w="703" w:type="dxa"/>
            <w:vMerge/>
            <w:tcBorders>
              <w:top w:val="single" w:sz="7" w:space="0" w:color="000000"/>
              <w:left w:val="single" w:sz="7" w:space="0" w:color="000000"/>
              <w:bottom w:val="single" w:sz="7" w:space="0" w:color="000000"/>
              <w:right w:val="single" w:sz="7" w:space="0" w:color="000000"/>
            </w:tcBorders>
          </w:tcPr>
          <w:p w14:paraId="1CE92C39" w14:textId="77777777" w:rsidR="009C3FBB" w:rsidRDefault="009C3FBB">
            <w:pPr>
              <w:widowControl w:val="0"/>
              <w:spacing w:before="84" w:after="47"/>
            </w:pPr>
          </w:p>
        </w:tc>
        <w:tc>
          <w:tcPr>
            <w:tcW w:w="792" w:type="dxa"/>
            <w:tcBorders>
              <w:top w:val="single" w:sz="7" w:space="0" w:color="000000"/>
              <w:left w:val="single" w:sz="7" w:space="0" w:color="000000"/>
              <w:bottom w:val="single" w:sz="7" w:space="0" w:color="000000"/>
              <w:right w:val="single" w:sz="7" w:space="0" w:color="000000"/>
            </w:tcBorders>
          </w:tcPr>
          <w:p w14:paraId="1CE92C3A" w14:textId="77777777" w:rsidR="009C3FBB" w:rsidRDefault="009C3FBB">
            <w:pPr>
              <w:widowControl w:val="0"/>
              <w:spacing w:before="84" w:after="47"/>
              <w:jc w:val="center"/>
            </w:pPr>
            <w:r>
              <w:t>1</w:t>
            </w:r>
          </w:p>
        </w:tc>
        <w:tc>
          <w:tcPr>
            <w:tcW w:w="9234" w:type="dxa"/>
            <w:tcBorders>
              <w:top w:val="single" w:sz="7" w:space="0" w:color="000000"/>
              <w:left w:val="single" w:sz="7" w:space="0" w:color="000000"/>
              <w:bottom w:val="single" w:sz="7" w:space="0" w:color="000000"/>
              <w:right w:val="single" w:sz="7" w:space="0" w:color="000000"/>
            </w:tcBorders>
          </w:tcPr>
          <w:p w14:paraId="1CE92C3B" w14:textId="77777777" w:rsidR="009C3FBB" w:rsidRDefault="009C3FBB" w:rsidP="00BF2B0C">
            <w:pPr>
              <w:widowControl w:val="0"/>
              <w:spacing w:before="84" w:after="47"/>
            </w:pPr>
            <w:r>
              <w:t>Secondary</w:t>
            </w:r>
            <w:r w:rsidR="00BF2B0C">
              <w:t xml:space="preserve"> or multiple outcome measures</w:t>
            </w:r>
            <w:r>
              <w:t xml:space="preserve"> were </w:t>
            </w:r>
            <w:r w:rsidR="00E07C18">
              <w:t>collected</w:t>
            </w:r>
            <w:r>
              <w:t>,  but were deficient either in terms of their relevance or methodological properties.</w:t>
            </w:r>
          </w:p>
        </w:tc>
      </w:tr>
      <w:tr w:rsidR="009C3FBB" w14:paraId="1CE92C40" w14:textId="77777777">
        <w:trPr>
          <w:cantSplit/>
          <w:trHeight w:val="144"/>
        </w:trPr>
        <w:tc>
          <w:tcPr>
            <w:tcW w:w="703" w:type="dxa"/>
            <w:vMerge/>
            <w:tcBorders>
              <w:top w:val="single" w:sz="7" w:space="0" w:color="000000"/>
              <w:left w:val="single" w:sz="7" w:space="0" w:color="000000"/>
              <w:bottom w:val="single" w:sz="7" w:space="0" w:color="000000"/>
              <w:right w:val="single" w:sz="7" w:space="0" w:color="000000"/>
            </w:tcBorders>
          </w:tcPr>
          <w:p w14:paraId="1CE92C3D" w14:textId="77777777" w:rsidR="009C3FBB" w:rsidRDefault="009C3FBB">
            <w:pPr>
              <w:widowControl w:val="0"/>
              <w:spacing w:before="84" w:after="47"/>
            </w:pPr>
          </w:p>
        </w:tc>
        <w:tc>
          <w:tcPr>
            <w:tcW w:w="792" w:type="dxa"/>
            <w:tcBorders>
              <w:top w:val="single" w:sz="7" w:space="0" w:color="000000"/>
              <w:left w:val="single" w:sz="7" w:space="0" w:color="000000"/>
              <w:bottom w:val="single" w:sz="7" w:space="0" w:color="000000"/>
              <w:right w:val="single" w:sz="7" w:space="0" w:color="000000"/>
            </w:tcBorders>
          </w:tcPr>
          <w:p w14:paraId="1CE92C3E" w14:textId="77777777" w:rsidR="009C3FBB" w:rsidRDefault="009C3FBB">
            <w:pPr>
              <w:widowControl w:val="0"/>
              <w:spacing w:before="84" w:after="47"/>
              <w:jc w:val="center"/>
            </w:pPr>
            <w:r>
              <w:t>0</w:t>
            </w:r>
          </w:p>
        </w:tc>
        <w:tc>
          <w:tcPr>
            <w:tcW w:w="9234" w:type="dxa"/>
            <w:tcBorders>
              <w:top w:val="single" w:sz="7" w:space="0" w:color="000000"/>
              <w:left w:val="single" w:sz="7" w:space="0" w:color="000000"/>
              <w:bottom w:val="single" w:sz="7" w:space="0" w:color="000000"/>
              <w:right w:val="single" w:sz="7" w:space="0" w:color="000000"/>
            </w:tcBorders>
          </w:tcPr>
          <w:p w14:paraId="1CE92C3F" w14:textId="77777777" w:rsidR="009C3FBB" w:rsidRDefault="009C3FBB" w:rsidP="00BF2B0C">
            <w:pPr>
              <w:widowControl w:val="0"/>
              <w:spacing w:before="84" w:after="47"/>
            </w:pPr>
            <w:r>
              <w:t xml:space="preserve">Appropriate secondary </w:t>
            </w:r>
            <w:r w:rsidR="00BF2B0C">
              <w:t>outcome measures</w:t>
            </w:r>
            <w:r>
              <w:t xml:space="preserve"> were not </w:t>
            </w:r>
            <w:r w:rsidR="00BF2B0C">
              <w:t>collected</w:t>
            </w:r>
            <w:r>
              <w:t>.</w:t>
            </w:r>
          </w:p>
        </w:tc>
      </w:tr>
      <w:tr w:rsidR="009C3FBB" w14:paraId="1CE92C44" w14:textId="77777777">
        <w:trPr>
          <w:cantSplit/>
          <w:trHeight w:val="144"/>
        </w:trPr>
        <w:tc>
          <w:tcPr>
            <w:tcW w:w="703" w:type="dxa"/>
            <w:vMerge w:val="restart"/>
            <w:tcBorders>
              <w:top w:val="single" w:sz="7" w:space="0" w:color="000000"/>
              <w:left w:val="single" w:sz="7" w:space="0" w:color="000000"/>
              <w:bottom w:val="single" w:sz="7" w:space="0" w:color="000000"/>
              <w:right w:val="single" w:sz="7" w:space="0" w:color="000000"/>
            </w:tcBorders>
          </w:tcPr>
          <w:p w14:paraId="1CE92C41" w14:textId="77777777" w:rsidR="009C3FBB" w:rsidRDefault="009C3FBB" w:rsidP="007E0200">
            <w:pPr>
              <w:widowControl w:val="0"/>
              <w:spacing w:before="84" w:after="47"/>
            </w:pPr>
            <w:r>
              <w:t>1</w:t>
            </w:r>
            <w:r w:rsidR="007E0200">
              <w:t>9</w:t>
            </w:r>
            <w:r>
              <w:t xml:space="preserve">. </w:t>
            </w:r>
          </w:p>
        </w:tc>
        <w:tc>
          <w:tcPr>
            <w:tcW w:w="792" w:type="dxa"/>
            <w:tcBorders>
              <w:top w:val="single" w:sz="7" w:space="0" w:color="000000"/>
              <w:left w:val="single" w:sz="7" w:space="0" w:color="000000"/>
              <w:bottom w:val="single" w:sz="7" w:space="0" w:color="000000"/>
              <w:right w:val="single" w:sz="7" w:space="0" w:color="000000"/>
            </w:tcBorders>
          </w:tcPr>
          <w:p w14:paraId="1CE92C42" w14:textId="77777777" w:rsidR="009C3FBB" w:rsidRDefault="009C3FBB">
            <w:pPr>
              <w:widowControl w:val="0"/>
              <w:spacing w:before="84" w:after="47"/>
              <w:jc w:val="center"/>
            </w:pPr>
            <w:r>
              <w:t>2</w:t>
            </w:r>
          </w:p>
        </w:tc>
        <w:tc>
          <w:tcPr>
            <w:tcW w:w="9234" w:type="dxa"/>
            <w:tcBorders>
              <w:top w:val="single" w:sz="7" w:space="0" w:color="000000"/>
              <w:left w:val="single" w:sz="7" w:space="0" w:color="000000"/>
              <w:bottom w:val="single" w:sz="7" w:space="0" w:color="000000"/>
              <w:right w:val="single" w:sz="7" w:space="0" w:color="000000"/>
            </w:tcBorders>
          </w:tcPr>
          <w:p w14:paraId="1CE92C43" w14:textId="77777777" w:rsidR="009C3FBB" w:rsidRDefault="009C3FBB" w:rsidP="000D4EB1">
            <w:pPr>
              <w:widowControl w:val="0"/>
              <w:spacing w:before="84" w:after="47"/>
            </w:pPr>
            <w:r>
              <w:t>Patients were followed at</w:t>
            </w:r>
            <w:r w:rsidR="000D4EB1">
              <w:t xml:space="preserve"> clinically relevant </w:t>
            </w:r>
            <w:r>
              <w:t>time points</w:t>
            </w:r>
            <w:r w:rsidR="000D4EB1">
              <w:t>.  This may include the to measure both t</w:t>
            </w:r>
            <w:r>
              <w:t>he early re</w:t>
            </w:r>
            <w:r w:rsidR="000D4EB1">
              <w:t>sponse and longer-term outcomes</w:t>
            </w:r>
            <w:r>
              <w:t xml:space="preserve">. </w:t>
            </w:r>
            <w:r w:rsidR="000D4EB1">
              <w:t>A clear</w:t>
            </w:r>
            <w:r>
              <w:t xml:space="preserve"> rationale and/or discussion of the appropriateness of these follow-up periods was included.</w:t>
            </w:r>
          </w:p>
        </w:tc>
      </w:tr>
      <w:tr w:rsidR="009C3FBB" w14:paraId="1CE92C48" w14:textId="77777777">
        <w:trPr>
          <w:cantSplit/>
          <w:trHeight w:val="144"/>
        </w:trPr>
        <w:tc>
          <w:tcPr>
            <w:tcW w:w="703" w:type="dxa"/>
            <w:vMerge/>
            <w:tcBorders>
              <w:top w:val="single" w:sz="7" w:space="0" w:color="000000"/>
              <w:left w:val="single" w:sz="7" w:space="0" w:color="000000"/>
              <w:bottom w:val="single" w:sz="7" w:space="0" w:color="000000"/>
              <w:right w:val="single" w:sz="7" w:space="0" w:color="000000"/>
            </w:tcBorders>
          </w:tcPr>
          <w:p w14:paraId="1CE92C45" w14:textId="77777777" w:rsidR="009C3FBB" w:rsidRDefault="009C3FBB">
            <w:pPr>
              <w:widowControl w:val="0"/>
              <w:spacing w:before="84" w:after="47"/>
            </w:pPr>
          </w:p>
        </w:tc>
        <w:tc>
          <w:tcPr>
            <w:tcW w:w="792" w:type="dxa"/>
            <w:tcBorders>
              <w:top w:val="single" w:sz="7" w:space="0" w:color="000000"/>
              <w:left w:val="single" w:sz="7" w:space="0" w:color="000000"/>
              <w:bottom w:val="single" w:sz="7" w:space="0" w:color="000000"/>
              <w:right w:val="single" w:sz="7" w:space="0" w:color="000000"/>
            </w:tcBorders>
          </w:tcPr>
          <w:p w14:paraId="1CE92C46" w14:textId="77777777" w:rsidR="009C3FBB" w:rsidRDefault="009C3FBB">
            <w:pPr>
              <w:widowControl w:val="0"/>
              <w:spacing w:before="84" w:after="47"/>
              <w:jc w:val="center"/>
            </w:pPr>
            <w:r>
              <w:t>1</w:t>
            </w:r>
          </w:p>
        </w:tc>
        <w:tc>
          <w:tcPr>
            <w:tcW w:w="9234" w:type="dxa"/>
            <w:tcBorders>
              <w:top w:val="single" w:sz="7" w:space="0" w:color="000000"/>
              <w:left w:val="single" w:sz="7" w:space="0" w:color="000000"/>
              <w:bottom w:val="single" w:sz="7" w:space="0" w:color="000000"/>
              <w:right w:val="single" w:sz="7" w:space="0" w:color="000000"/>
            </w:tcBorders>
          </w:tcPr>
          <w:p w14:paraId="1CE92C47" w14:textId="77777777" w:rsidR="009C3FBB" w:rsidRDefault="009C3FBB">
            <w:pPr>
              <w:widowControl w:val="0"/>
              <w:spacing w:before="84" w:after="47"/>
            </w:pPr>
            <w:r>
              <w:t>At least one relevant follow-up evaluation was incorporated, but the study did include other important clinical time points or a rationale for the specific follow-up time.</w:t>
            </w:r>
          </w:p>
        </w:tc>
      </w:tr>
      <w:tr w:rsidR="009C3FBB" w14:paraId="1CE92C4C" w14:textId="77777777">
        <w:trPr>
          <w:cantSplit/>
          <w:trHeight w:val="144"/>
        </w:trPr>
        <w:tc>
          <w:tcPr>
            <w:tcW w:w="703" w:type="dxa"/>
            <w:vMerge/>
            <w:tcBorders>
              <w:top w:val="single" w:sz="7" w:space="0" w:color="000000"/>
              <w:left w:val="single" w:sz="7" w:space="0" w:color="000000"/>
              <w:bottom w:val="single" w:sz="7" w:space="0" w:color="000000"/>
              <w:right w:val="single" w:sz="7" w:space="0" w:color="000000"/>
            </w:tcBorders>
          </w:tcPr>
          <w:p w14:paraId="1CE92C49" w14:textId="77777777" w:rsidR="009C3FBB" w:rsidRDefault="009C3FBB">
            <w:pPr>
              <w:widowControl w:val="0"/>
              <w:spacing w:before="84" w:after="47"/>
            </w:pPr>
          </w:p>
        </w:tc>
        <w:tc>
          <w:tcPr>
            <w:tcW w:w="792" w:type="dxa"/>
            <w:tcBorders>
              <w:top w:val="single" w:sz="7" w:space="0" w:color="000000"/>
              <w:left w:val="single" w:sz="7" w:space="0" w:color="000000"/>
              <w:bottom w:val="single" w:sz="7" w:space="0" w:color="000000"/>
              <w:right w:val="single" w:sz="7" w:space="0" w:color="000000"/>
            </w:tcBorders>
          </w:tcPr>
          <w:p w14:paraId="1CE92C4A" w14:textId="77777777" w:rsidR="009C3FBB" w:rsidRDefault="009C3FBB">
            <w:pPr>
              <w:widowControl w:val="0"/>
              <w:spacing w:before="84" w:after="47"/>
              <w:jc w:val="center"/>
            </w:pPr>
            <w:r>
              <w:t>0</w:t>
            </w:r>
          </w:p>
        </w:tc>
        <w:tc>
          <w:tcPr>
            <w:tcW w:w="9234" w:type="dxa"/>
            <w:tcBorders>
              <w:top w:val="single" w:sz="7" w:space="0" w:color="000000"/>
              <w:left w:val="single" w:sz="7" w:space="0" w:color="000000"/>
              <w:bottom w:val="single" w:sz="7" w:space="0" w:color="000000"/>
              <w:right w:val="single" w:sz="7" w:space="0" w:color="000000"/>
            </w:tcBorders>
          </w:tcPr>
          <w:p w14:paraId="1CE92C4B" w14:textId="77777777" w:rsidR="009C3FBB" w:rsidRDefault="009C3FBB" w:rsidP="000D4EB1">
            <w:pPr>
              <w:widowControl w:val="0"/>
              <w:spacing w:before="84" w:after="47"/>
            </w:pPr>
            <w:r>
              <w:t>The follow-up period was insufficient to establish the</w:t>
            </w:r>
            <w:r w:rsidR="000D4EB1">
              <w:t xml:space="preserve"> clinical utility </w:t>
            </w:r>
            <w:r>
              <w:t>of the intervention.</w:t>
            </w:r>
          </w:p>
        </w:tc>
      </w:tr>
      <w:tr w:rsidR="009C3FBB" w14:paraId="1CE92C4F" w14:textId="77777777">
        <w:trPr>
          <w:cantSplit/>
          <w:trHeight w:val="144"/>
        </w:trPr>
        <w:tc>
          <w:tcPr>
            <w:tcW w:w="1495" w:type="dxa"/>
            <w:gridSpan w:val="2"/>
            <w:tcBorders>
              <w:top w:val="single" w:sz="7" w:space="0" w:color="000000"/>
              <w:left w:val="single" w:sz="7" w:space="0" w:color="000000"/>
              <w:bottom w:val="single" w:sz="7" w:space="0" w:color="000000"/>
              <w:right w:val="single" w:sz="7" w:space="0" w:color="000000"/>
            </w:tcBorders>
          </w:tcPr>
          <w:p w14:paraId="1CE92C4D" w14:textId="77777777" w:rsidR="009C3FBB" w:rsidRDefault="009C3FBB">
            <w:pPr>
              <w:widowControl w:val="0"/>
              <w:spacing w:before="84" w:after="47"/>
            </w:pPr>
          </w:p>
        </w:tc>
        <w:tc>
          <w:tcPr>
            <w:tcW w:w="9234" w:type="dxa"/>
            <w:tcBorders>
              <w:top w:val="single" w:sz="7" w:space="0" w:color="000000"/>
              <w:left w:val="single" w:sz="7" w:space="0" w:color="000000"/>
              <w:bottom w:val="single" w:sz="7" w:space="0" w:color="000000"/>
              <w:right w:val="single" w:sz="7" w:space="0" w:color="000000"/>
            </w:tcBorders>
          </w:tcPr>
          <w:p w14:paraId="1CE92C4E" w14:textId="77777777" w:rsidR="009C3FBB" w:rsidRDefault="009C3FBB">
            <w:pPr>
              <w:widowControl w:val="0"/>
              <w:spacing w:before="84" w:after="47"/>
            </w:pPr>
            <w:r>
              <w:rPr>
                <w:b/>
              </w:rPr>
              <w:t xml:space="preserve">Analysis </w:t>
            </w:r>
          </w:p>
        </w:tc>
      </w:tr>
      <w:tr w:rsidR="009C3FBB" w14:paraId="1CE92C53" w14:textId="77777777">
        <w:trPr>
          <w:cantSplit/>
          <w:trHeight w:val="144"/>
        </w:trPr>
        <w:tc>
          <w:tcPr>
            <w:tcW w:w="703" w:type="dxa"/>
            <w:vMerge w:val="restart"/>
            <w:tcBorders>
              <w:top w:val="single" w:sz="7" w:space="0" w:color="000000"/>
              <w:left w:val="single" w:sz="7" w:space="0" w:color="000000"/>
              <w:bottom w:val="single" w:sz="7" w:space="0" w:color="000000"/>
              <w:right w:val="single" w:sz="7" w:space="0" w:color="000000"/>
            </w:tcBorders>
          </w:tcPr>
          <w:p w14:paraId="1CE92C50" w14:textId="77777777" w:rsidR="009C3FBB" w:rsidRDefault="007E0200" w:rsidP="007E0200">
            <w:pPr>
              <w:widowControl w:val="0"/>
              <w:spacing w:before="84" w:after="47"/>
            </w:pPr>
            <w:r>
              <w:t>20</w:t>
            </w:r>
            <w:r w:rsidR="009C3FBB">
              <w:t xml:space="preserve">.  </w:t>
            </w:r>
          </w:p>
        </w:tc>
        <w:tc>
          <w:tcPr>
            <w:tcW w:w="792" w:type="dxa"/>
            <w:tcBorders>
              <w:top w:val="single" w:sz="7" w:space="0" w:color="000000"/>
              <w:left w:val="single" w:sz="7" w:space="0" w:color="000000"/>
              <w:bottom w:val="single" w:sz="7" w:space="0" w:color="000000"/>
              <w:right w:val="single" w:sz="7" w:space="0" w:color="000000"/>
            </w:tcBorders>
          </w:tcPr>
          <w:p w14:paraId="1CE92C51" w14:textId="77777777" w:rsidR="009C3FBB" w:rsidRDefault="009C3FBB">
            <w:pPr>
              <w:widowControl w:val="0"/>
              <w:spacing w:before="84" w:after="47"/>
              <w:jc w:val="center"/>
            </w:pPr>
            <w:r>
              <w:t>2</w:t>
            </w:r>
          </w:p>
        </w:tc>
        <w:tc>
          <w:tcPr>
            <w:tcW w:w="9234" w:type="dxa"/>
            <w:tcBorders>
              <w:top w:val="single" w:sz="7" w:space="0" w:color="000000"/>
              <w:left w:val="single" w:sz="7" w:space="0" w:color="000000"/>
              <w:bottom w:val="single" w:sz="7" w:space="0" w:color="000000"/>
              <w:right w:val="single" w:sz="7" w:space="0" w:color="000000"/>
            </w:tcBorders>
          </w:tcPr>
          <w:p w14:paraId="1CE92C52" w14:textId="77777777" w:rsidR="009C3FBB" w:rsidRDefault="000D4EB1" w:rsidP="004D3D8E">
            <w:pPr>
              <w:widowControl w:val="0"/>
              <w:spacing w:before="84" w:after="47"/>
            </w:pPr>
            <w:r>
              <w:t>Statistical tests</w:t>
            </w:r>
            <w:r w:rsidR="004D3D8E">
              <w:t xml:space="preserve"> were performed to establish treatment effectiveness.  In each case the statistical test was an appropriate option for the numerical properties of the outcome measures. </w:t>
            </w:r>
            <w:r w:rsidR="009C3FBB">
              <w:t>The authors documented important elements on the statistical tests (</w:t>
            </w:r>
            <w:proofErr w:type="spellStart"/>
            <w:r w:rsidR="004D3D8E">
              <w:t>e.g</w:t>
            </w:r>
            <w:proofErr w:type="spellEnd"/>
            <w:r w:rsidR="004D3D8E">
              <w:t xml:space="preserve"> </w:t>
            </w:r>
            <w:r w:rsidR="009C3FBB">
              <w:t>software used,  that statistical assumptions underlying tests were met, Alpha levels).</w:t>
            </w:r>
          </w:p>
        </w:tc>
      </w:tr>
      <w:tr w:rsidR="009C3FBB" w14:paraId="1CE92C57" w14:textId="77777777">
        <w:trPr>
          <w:cantSplit/>
          <w:trHeight w:val="144"/>
        </w:trPr>
        <w:tc>
          <w:tcPr>
            <w:tcW w:w="703" w:type="dxa"/>
            <w:vMerge/>
            <w:tcBorders>
              <w:top w:val="single" w:sz="7" w:space="0" w:color="000000"/>
              <w:left w:val="single" w:sz="7" w:space="0" w:color="000000"/>
              <w:bottom w:val="single" w:sz="7" w:space="0" w:color="000000"/>
              <w:right w:val="single" w:sz="7" w:space="0" w:color="000000"/>
            </w:tcBorders>
          </w:tcPr>
          <w:p w14:paraId="1CE92C54" w14:textId="77777777" w:rsidR="009C3FBB" w:rsidRDefault="009C3FBB">
            <w:pPr>
              <w:widowControl w:val="0"/>
              <w:spacing w:before="84" w:after="47"/>
            </w:pPr>
          </w:p>
        </w:tc>
        <w:tc>
          <w:tcPr>
            <w:tcW w:w="792" w:type="dxa"/>
            <w:tcBorders>
              <w:top w:val="single" w:sz="7" w:space="0" w:color="000000"/>
              <w:left w:val="single" w:sz="7" w:space="0" w:color="000000"/>
              <w:bottom w:val="single" w:sz="7" w:space="0" w:color="000000"/>
              <w:right w:val="single" w:sz="7" w:space="0" w:color="000000"/>
            </w:tcBorders>
          </w:tcPr>
          <w:p w14:paraId="1CE92C55" w14:textId="77777777" w:rsidR="009C3FBB" w:rsidRDefault="009C3FBB">
            <w:pPr>
              <w:widowControl w:val="0"/>
              <w:spacing w:before="84" w:after="47"/>
              <w:jc w:val="center"/>
            </w:pPr>
            <w:r>
              <w:t>1</w:t>
            </w:r>
          </w:p>
        </w:tc>
        <w:tc>
          <w:tcPr>
            <w:tcW w:w="9234" w:type="dxa"/>
            <w:tcBorders>
              <w:top w:val="single" w:sz="7" w:space="0" w:color="000000"/>
              <w:left w:val="single" w:sz="7" w:space="0" w:color="000000"/>
              <w:bottom w:val="single" w:sz="7" w:space="0" w:color="000000"/>
              <w:right w:val="single" w:sz="7" w:space="0" w:color="000000"/>
            </w:tcBorders>
          </w:tcPr>
          <w:p w14:paraId="1CE92C56" w14:textId="77777777" w:rsidR="009C3FBB" w:rsidRDefault="004D3D8E" w:rsidP="00B02961">
            <w:pPr>
              <w:widowControl w:val="0"/>
              <w:spacing w:before="84" w:after="47"/>
            </w:pPr>
            <w:r>
              <w:t>Statistical effects of treatment effectiveness were used</w:t>
            </w:r>
            <w:r w:rsidR="009C3FBB">
              <w:t xml:space="preserve">, </w:t>
            </w:r>
            <w:r w:rsidR="00B02961">
              <w:t>but it was unclear what specific analyses were performed or if data fulfilled the assumptions of the statistical tests used</w:t>
            </w:r>
            <w:r w:rsidR="00E71362">
              <w:t xml:space="preserve">; or </w:t>
            </w:r>
            <w:r w:rsidR="00B02961">
              <w:t xml:space="preserve">there was </w:t>
            </w:r>
            <w:r w:rsidR="00E71362">
              <w:t>incomplete presentation of the findings of these tests.</w:t>
            </w:r>
          </w:p>
        </w:tc>
      </w:tr>
      <w:tr w:rsidR="009C3FBB" w14:paraId="1CE92C5B" w14:textId="77777777">
        <w:trPr>
          <w:cantSplit/>
          <w:trHeight w:val="144"/>
        </w:trPr>
        <w:tc>
          <w:tcPr>
            <w:tcW w:w="703" w:type="dxa"/>
            <w:vMerge/>
            <w:tcBorders>
              <w:top w:val="single" w:sz="7" w:space="0" w:color="000000"/>
              <w:left w:val="single" w:sz="7" w:space="0" w:color="000000"/>
              <w:bottom w:val="single" w:sz="7" w:space="0" w:color="000000"/>
              <w:right w:val="single" w:sz="7" w:space="0" w:color="000000"/>
            </w:tcBorders>
          </w:tcPr>
          <w:p w14:paraId="1CE92C58" w14:textId="77777777" w:rsidR="009C3FBB" w:rsidRDefault="009C3FBB">
            <w:pPr>
              <w:widowControl w:val="0"/>
              <w:spacing w:before="84" w:after="47"/>
            </w:pPr>
          </w:p>
        </w:tc>
        <w:tc>
          <w:tcPr>
            <w:tcW w:w="792" w:type="dxa"/>
            <w:tcBorders>
              <w:top w:val="single" w:sz="7" w:space="0" w:color="000000"/>
              <w:left w:val="single" w:sz="7" w:space="0" w:color="000000"/>
              <w:bottom w:val="single" w:sz="7" w:space="0" w:color="000000"/>
              <w:right w:val="single" w:sz="7" w:space="0" w:color="000000"/>
            </w:tcBorders>
          </w:tcPr>
          <w:p w14:paraId="1CE92C59" w14:textId="77777777" w:rsidR="009C3FBB" w:rsidRDefault="009C3FBB">
            <w:pPr>
              <w:widowControl w:val="0"/>
              <w:spacing w:before="84" w:after="47"/>
              <w:jc w:val="center"/>
            </w:pPr>
            <w:r>
              <w:t>0</w:t>
            </w:r>
          </w:p>
        </w:tc>
        <w:tc>
          <w:tcPr>
            <w:tcW w:w="9234" w:type="dxa"/>
            <w:tcBorders>
              <w:top w:val="single" w:sz="7" w:space="0" w:color="000000"/>
              <w:left w:val="single" w:sz="7" w:space="0" w:color="000000"/>
              <w:bottom w:val="single" w:sz="7" w:space="0" w:color="000000"/>
              <w:right w:val="single" w:sz="7" w:space="0" w:color="000000"/>
            </w:tcBorders>
          </w:tcPr>
          <w:p w14:paraId="1CE92C5A" w14:textId="77777777" w:rsidR="009C3FBB" w:rsidRDefault="009C3FBB" w:rsidP="00E71362">
            <w:pPr>
              <w:widowControl w:val="0"/>
              <w:spacing w:before="84" w:after="47"/>
            </w:pPr>
            <w:r>
              <w:t>Statistical</w:t>
            </w:r>
            <w:r w:rsidR="00E71362">
              <w:t xml:space="preserve"> results </w:t>
            </w:r>
            <w:r w:rsidR="00ED0C5A">
              <w:t xml:space="preserve">for treatment effectiveness </w:t>
            </w:r>
            <w:r>
              <w:t>were not</w:t>
            </w:r>
            <w:r w:rsidR="00E71362">
              <w:t xml:space="preserve"> presented </w:t>
            </w:r>
            <w:r>
              <w:t>or those selected were not appropriate to the research question or data collected.</w:t>
            </w:r>
          </w:p>
        </w:tc>
      </w:tr>
      <w:tr w:rsidR="009C3FBB" w14:paraId="1CE92C5F" w14:textId="77777777">
        <w:trPr>
          <w:cantSplit/>
          <w:trHeight w:val="144"/>
        </w:trPr>
        <w:tc>
          <w:tcPr>
            <w:tcW w:w="703" w:type="dxa"/>
            <w:vMerge w:val="restart"/>
            <w:tcBorders>
              <w:top w:val="single" w:sz="7" w:space="0" w:color="000000"/>
              <w:left w:val="single" w:sz="7" w:space="0" w:color="000000"/>
              <w:bottom w:val="single" w:sz="7" w:space="0" w:color="000000"/>
              <w:right w:val="single" w:sz="7" w:space="0" w:color="000000"/>
            </w:tcBorders>
          </w:tcPr>
          <w:p w14:paraId="1CE92C5C" w14:textId="77777777" w:rsidR="009C3FBB" w:rsidRDefault="009C3FBB" w:rsidP="007E0200">
            <w:pPr>
              <w:widowControl w:val="0"/>
              <w:spacing w:before="84" w:after="47"/>
            </w:pPr>
            <w:r>
              <w:t>2</w:t>
            </w:r>
            <w:r w:rsidR="007E0200">
              <w:t>1</w:t>
            </w:r>
            <w:r>
              <w:t>.</w:t>
            </w:r>
          </w:p>
        </w:tc>
        <w:tc>
          <w:tcPr>
            <w:tcW w:w="792" w:type="dxa"/>
            <w:tcBorders>
              <w:top w:val="single" w:sz="7" w:space="0" w:color="000000"/>
              <w:left w:val="single" w:sz="7" w:space="0" w:color="000000"/>
              <w:bottom w:val="single" w:sz="7" w:space="0" w:color="000000"/>
              <w:right w:val="single" w:sz="7" w:space="0" w:color="000000"/>
            </w:tcBorders>
          </w:tcPr>
          <w:p w14:paraId="1CE92C5D" w14:textId="77777777" w:rsidR="009C3FBB" w:rsidRDefault="009C3FBB">
            <w:pPr>
              <w:widowControl w:val="0"/>
              <w:spacing w:before="84" w:after="47"/>
              <w:jc w:val="center"/>
            </w:pPr>
            <w:r>
              <w:t>2</w:t>
            </w:r>
          </w:p>
        </w:tc>
        <w:tc>
          <w:tcPr>
            <w:tcW w:w="9234" w:type="dxa"/>
            <w:tcBorders>
              <w:top w:val="single" w:sz="7" w:space="0" w:color="000000"/>
              <w:left w:val="single" w:sz="7" w:space="0" w:color="000000"/>
              <w:bottom w:val="single" w:sz="7" w:space="0" w:color="000000"/>
              <w:right w:val="single" w:sz="7" w:space="0" w:color="000000"/>
            </w:tcBorders>
          </w:tcPr>
          <w:p w14:paraId="1CE92C5E" w14:textId="77777777" w:rsidR="009C3FBB" w:rsidRDefault="00ED0C5A" w:rsidP="00ED0C5A">
            <w:pPr>
              <w:widowControl w:val="0"/>
              <w:spacing w:before="84" w:after="47"/>
            </w:pPr>
            <w:r>
              <w:t>Adequate power was established</w:t>
            </w:r>
            <w:r w:rsidR="009C3FBB">
              <w:t>. A justified sample with significant statistical difference</w:t>
            </w:r>
            <w:r>
              <w:t>s or narrow confidence intervals can indicate this</w:t>
            </w:r>
            <w:r w:rsidR="009C3FBB">
              <w:t xml:space="preserve">.  </w:t>
            </w:r>
            <w:r>
              <w:t>If there was a lack of statistical difference for treatment effectiveness</w:t>
            </w:r>
            <w:r w:rsidR="009C3FBB">
              <w:t>, a post-hoc power analysis was conducted and identified  that the study was appropriately powered.</w:t>
            </w:r>
          </w:p>
        </w:tc>
      </w:tr>
      <w:tr w:rsidR="009C3FBB" w14:paraId="1CE92C63" w14:textId="77777777">
        <w:trPr>
          <w:cantSplit/>
          <w:trHeight w:val="144"/>
        </w:trPr>
        <w:tc>
          <w:tcPr>
            <w:tcW w:w="703" w:type="dxa"/>
            <w:vMerge/>
            <w:tcBorders>
              <w:top w:val="single" w:sz="7" w:space="0" w:color="000000"/>
              <w:left w:val="single" w:sz="7" w:space="0" w:color="000000"/>
              <w:bottom w:val="single" w:sz="7" w:space="0" w:color="000000"/>
              <w:right w:val="single" w:sz="7" w:space="0" w:color="000000"/>
            </w:tcBorders>
          </w:tcPr>
          <w:p w14:paraId="1CE92C60" w14:textId="77777777" w:rsidR="009C3FBB" w:rsidRDefault="009C3FBB">
            <w:pPr>
              <w:widowControl w:val="0"/>
              <w:spacing w:before="84" w:after="47"/>
            </w:pPr>
          </w:p>
        </w:tc>
        <w:tc>
          <w:tcPr>
            <w:tcW w:w="792" w:type="dxa"/>
            <w:tcBorders>
              <w:top w:val="single" w:sz="7" w:space="0" w:color="000000"/>
              <w:left w:val="single" w:sz="7" w:space="0" w:color="000000"/>
              <w:bottom w:val="single" w:sz="7" w:space="0" w:color="000000"/>
              <w:right w:val="single" w:sz="7" w:space="0" w:color="000000"/>
            </w:tcBorders>
          </w:tcPr>
          <w:p w14:paraId="1CE92C61" w14:textId="77777777" w:rsidR="009C3FBB" w:rsidRDefault="009C3FBB">
            <w:pPr>
              <w:widowControl w:val="0"/>
              <w:spacing w:before="84" w:after="47"/>
              <w:jc w:val="center"/>
            </w:pPr>
            <w:r>
              <w:t>1</w:t>
            </w:r>
          </w:p>
        </w:tc>
        <w:tc>
          <w:tcPr>
            <w:tcW w:w="9234" w:type="dxa"/>
            <w:tcBorders>
              <w:top w:val="single" w:sz="7" w:space="0" w:color="000000"/>
              <w:left w:val="single" w:sz="7" w:space="0" w:color="000000"/>
              <w:bottom w:val="single" w:sz="7" w:space="0" w:color="000000"/>
              <w:right w:val="single" w:sz="7" w:space="0" w:color="000000"/>
            </w:tcBorders>
          </w:tcPr>
          <w:p w14:paraId="1CE92C62" w14:textId="77777777" w:rsidR="009C3FBB" w:rsidRDefault="009C3FBB">
            <w:pPr>
              <w:widowControl w:val="0"/>
              <w:spacing w:before="84" w:after="47"/>
            </w:pPr>
            <w:r>
              <w:t>The sample size was substantial</w:t>
            </w:r>
            <w:r w:rsidR="00ED0C5A">
              <w:t xml:space="preserve">  (&gt; 100/arm)</w:t>
            </w:r>
            <w:r>
              <w:t>, but post-hoc power analyses were not conducted in response to nonsignificant results.</w:t>
            </w:r>
          </w:p>
        </w:tc>
      </w:tr>
      <w:tr w:rsidR="009C3FBB" w14:paraId="1CE92C67" w14:textId="77777777">
        <w:trPr>
          <w:cantSplit/>
          <w:trHeight w:val="144"/>
        </w:trPr>
        <w:tc>
          <w:tcPr>
            <w:tcW w:w="703" w:type="dxa"/>
            <w:vMerge/>
            <w:tcBorders>
              <w:top w:val="single" w:sz="7" w:space="0" w:color="000000"/>
              <w:left w:val="single" w:sz="7" w:space="0" w:color="000000"/>
              <w:bottom w:val="single" w:sz="7" w:space="0" w:color="000000"/>
              <w:right w:val="single" w:sz="7" w:space="0" w:color="000000"/>
            </w:tcBorders>
          </w:tcPr>
          <w:p w14:paraId="1CE92C64" w14:textId="77777777" w:rsidR="009C3FBB" w:rsidRDefault="009C3FBB">
            <w:pPr>
              <w:widowControl w:val="0"/>
              <w:spacing w:before="84" w:after="47"/>
            </w:pPr>
          </w:p>
        </w:tc>
        <w:tc>
          <w:tcPr>
            <w:tcW w:w="792" w:type="dxa"/>
            <w:tcBorders>
              <w:top w:val="single" w:sz="7" w:space="0" w:color="000000"/>
              <w:left w:val="single" w:sz="7" w:space="0" w:color="000000"/>
              <w:bottom w:val="single" w:sz="7" w:space="0" w:color="000000"/>
              <w:right w:val="single" w:sz="7" w:space="0" w:color="000000"/>
            </w:tcBorders>
          </w:tcPr>
          <w:p w14:paraId="1CE92C65" w14:textId="77777777" w:rsidR="009C3FBB" w:rsidRDefault="009C3FBB">
            <w:pPr>
              <w:widowControl w:val="0"/>
              <w:spacing w:before="84" w:after="47"/>
              <w:jc w:val="center"/>
            </w:pPr>
            <w:r>
              <w:t>0</w:t>
            </w:r>
          </w:p>
        </w:tc>
        <w:tc>
          <w:tcPr>
            <w:tcW w:w="9234" w:type="dxa"/>
            <w:tcBorders>
              <w:top w:val="single" w:sz="7" w:space="0" w:color="000000"/>
              <w:left w:val="single" w:sz="7" w:space="0" w:color="000000"/>
              <w:bottom w:val="single" w:sz="7" w:space="0" w:color="000000"/>
              <w:right w:val="single" w:sz="7" w:space="0" w:color="000000"/>
            </w:tcBorders>
          </w:tcPr>
          <w:p w14:paraId="1CE92C66" w14:textId="77777777" w:rsidR="009C3FBB" w:rsidRDefault="009C3FBB">
            <w:pPr>
              <w:widowControl w:val="0"/>
              <w:spacing w:before="84" w:after="47"/>
            </w:pPr>
            <w:r>
              <w:t>The sample size was small and post-hoc power analyses were not conducted in response to nonsignificant results.</w:t>
            </w:r>
          </w:p>
        </w:tc>
      </w:tr>
      <w:tr w:rsidR="009C3FBB" w14:paraId="1CE92C6B" w14:textId="77777777">
        <w:trPr>
          <w:cantSplit/>
          <w:trHeight w:val="144"/>
        </w:trPr>
        <w:tc>
          <w:tcPr>
            <w:tcW w:w="703" w:type="dxa"/>
            <w:vMerge w:val="restart"/>
            <w:tcBorders>
              <w:top w:val="single" w:sz="7" w:space="0" w:color="000000"/>
              <w:left w:val="single" w:sz="7" w:space="0" w:color="000000"/>
              <w:bottom w:val="single" w:sz="7" w:space="0" w:color="000000"/>
              <w:right w:val="single" w:sz="7" w:space="0" w:color="000000"/>
            </w:tcBorders>
          </w:tcPr>
          <w:p w14:paraId="1CE92C68" w14:textId="77777777" w:rsidR="009C3FBB" w:rsidRDefault="009C3FBB" w:rsidP="007E0200">
            <w:pPr>
              <w:widowControl w:val="0"/>
              <w:spacing w:before="84" w:after="47"/>
            </w:pPr>
            <w:r>
              <w:t>2</w:t>
            </w:r>
            <w:r w:rsidR="007E0200">
              <w:t>2</w:t>
            </w:r>
            <w:r>
              <w:t xml:space="preserve">. </w:t>
            </w:r>
          </w:p>
        </w:tc>
        <w:tc>
          <w:tcPr>
            <w:tcW w:w="792" w:type="dxa"/>
            <w:tcBorders>
              <w:top w:val="single" w:sz="7" w:space="0" w:color="000000"/>
              <w:left w:val="single" w:sz="7" w:space="0" w:color="000000"/>
              <w:bottom w:val="single" w:sz="7" w:space="0" w:color="000000"/>
              <w:right w:val="single" w:sz="7" w:space="0" w:color="000000"/>
            </w:tcBorders>
          </w:tcPr>
          <w:p w14:paraId="1CE92C69" w14:textId="77777777" w:rsidR="009C3FBB" w:rsidRDefault="009C3FBB">
            <w:pPr>
              <w:widowControl w:val="0"/>
              <w:spacing w:before="84" w:after="47"/>
              <w:jc w:val="center"/>
            </w:pPr>
            <w:r>
              <w:t>2</w:t>
            </w:r>
          </w:p>
        </w:tc>
        <w:tc>
          <w:tcPr>
            <w:tcW w:w="9234" w:type="dxa"/>
            <w:tcBorders>
              <w:top w:val="single" w:sz="7" w:space="0" w:color="000000"/>
              <w:left w:val="single" w:sz="7" w:space="0" w:color="000000"/>
              <w:bottom w:val="single" w:sz="7" w:space="0" w:color="000000"/>
              <w:right w:val="single" w:sz="7" w:space="0" w:color="000000"/>
            </w:tcBorders>
          </w:tcPr>
          <w:p w14:paraId="1CE92C6A" w14:textId="77777777" w:rsidR="009C3FBB" w:rsidRDefault="009C3FBB" w:rsidP="00B05BBA">
            <w:pPr>
              <w:widowControl w:val="0"/>
              <w:spacing w:before="84" w:after="47"/>
            </w:pPr>
            <w:r>
              <w:t>The authors</w:t>
            </w:r>
            <w:r w:rsidR="00B02961">
              <w:t xml:space="preserve"> supplemented the reporting of </w:t>
            </w:r>
            <w:r>
              <w:t xml:space="preserve">statistical significance </w:t>
            </w:r>
            <w:r w:rsidR="00B02961">
              <w:t>with information about the size of the treatment effects observed</w:t>
            </w:r>
            <w:r>
              <w:t>.  This could be indicated by the inclusion of confidence intervals</w:t>
            </w:r>
            <w:r w:rsidR="00B05BBA">
              <w:t xml:space="preserve"> around the mean differences between treatment groups</w:t>
            </w:r>
            <w:r w:rsidR="003C42E5">
              <w:t xml:space="preserve"> with reference to the clinical importance of these differences</w:t>
            </w:r>
            <w:r>
              <w:t xml:space="preserve">; </w:t>
            </w:r>
            <w:r w:rsidR="00EA05F6">
              <w:t xml:space="preserve">and </w:t>
            </w:r>
            <w:r>
              <w:t>effect sizes</w:t>
            </w:r>
            <w:r w:rsidR="00091680">
              <w:t>, number-needed-to-treat</w:t>
            </w:r>
            <w:r>
              <w:t>;</w:t>
            </w:r>
            <w:r w:rsidR="003C42E5">
              <w:t xml:space="preserve"> </w:t>
            </w:r>
            <w:r w:rsidR="00EA05F6">
              <w:t xml:space="preserve">relation to </w:t>
            </w:r>
            <w:r w:rsidR="003C42E5">
              <w:t>clinically important differences</w:t>
            </w:r>
            <w:r>
              <w:t xml:space="preserve"> or other statistical methods</w:t>
            </w:r>
            <w:r w:rsidR="00B05BBA">
              <w:t xml:space="preserve"> that can be directly related to clinical significance</w:t>
            </w:r>
            <w:r>
              <w:t>.</w:t>
            </w:r>
          </w:p>
        </w:tc>
      </w:tr>
      <w:tr w:rsidR="009C3FBB" w14:paraId="1CE92C6F" w14:textId="77777777">
        <w:trPr>
          <w:cantSplit/>
          <w:trHeight w:val="144"/>
        </w:trPr>
        <w:tc>
          <w:tcPr>
            <w:tcW w:w="703" w:type="dxa"/>
            <w:vMerge/>
            <w:tcBorders>
              <w:top w:val="single" w:sz="7" w:space="0" w:color="000000"/>
              <w:left w:val="single" w:sz="7" w:space="0" w:color="000000"/>
              <w:bottom w:val="single" w:sz="7" w:space="0" w:color="000000"/>
              <w:right w:val="single" w:sz="7" w:space="0" w:color="000000"/>
            </w:tcBorders>
          </w:tcPr>
          <w:p w14:paraId="1CE92C6C" w14:textId="77777777" w:rsidR="009C3FBB" w:rsidRDefault="009C3FBB">
            <w:pPr>
              <w:widowControl w:val="0"/>
              <w:spacing w:before="84" w:after="47"/>
            </w:pPr>
          </w:p>
        </w:tc>
        <w:tc>
          <w:tcPr>
            <w:tcW w:w="792" w:type="dxa"/>
            <w:tcBorders>
              <w:top w:val="single" w:sz="7" w:space="0" w:color="000000"/>
              <w:left w:val="single" w:sz="7" w:space="0" w:color="000000"/>
              <w:bottom w:val="single" w:sz="7" w:space="0" w:color="000000"/>
              <w:right w:val="single" w:sz="7" w:space="0" w:color="000000"/>
            </w:tcBorders>
          </w:tcPr>
          <w:p w14:paraId="1CE92C6D" w14:textId="77777777" w:rsidR="009C3FBB" w:rsidRDefault="009C3FBB">
            <w:pPr>
              <w:widowControl w:val="0"/>
              <w:spacing w:before="84" w:after="47"/>
              <w:jc w:val="center"/>
            </w:pPr>
            <w:r>
              <w:t>1</w:t>
            </w:r>
          </w:p>
        </w:tc>
        <w:tc>
          <w:tcPr>
            <w:tcW w:w="9234" w:type="dxa"/>
            <w:tcBorders>
              <w:top w:val="single" w:sz="7" w:space="0" w:color="000000"/>
              <w:left w:val="single" w:sz="7" w:space="0" w:color="000000"/>
              <w:bottom w:val="single" w:sz="7" w:space="0" w:color="000000"/>
              <w:right w:val="single" w:sz="7" w:space="0" w:color="000000"/>
            </w:tcBorders>
          </w:tcPr>
          <w:p w14:paraId="1CE92C6E" w14:textId="77777777" w:rsidR="009C3FBB" w:rsidRDefault="00B05BBA" w:rsidP="00EA05F6">
            <w:pPr>
              <w:widowControl w:val="0"/>
              <w:spacing w:before="84" w:after="47"/>
            </w:pPr>
            <w:r>
              <w:t>The</w:t>
            </w:r>
            <w:r w:rsidR="008D6EB0">
              <w:t xml:space="preserve"> relative</w:t>
            </w:r>
            <w:r w:rsidR="00EA05F6">
              <w:t xml:space="preserve"> differential treatment effects </w:t>
            </w:r>
            <w:r w:rsidR="008D6EB0">
              <w:t xml:space="preserve">were quantified </w:t>
            </w:r>
            <w:r w:rsidR="009C3FBB">
              <w:t xml:space="preserve">(means and </w:t>
            </w:r>
            <w:r w:rsidR="008D6EB0">
              <w:t>confidence intervals</w:t>
            </w:r>
            <w:r w:rsidR="009C3FBB">
              <w:t xml:space="preserve">), but </w:t>
            </w:r>
            <w:r w:rsidR="008D6EB0">
              <w:t>the clinical significance of the treatment effect size is not specifically addressed</w:t>
            </w:r>
            <w:r w:rsidR="00A46811">
              <w:t>.</w:t>
            </w:r>
          </w:p>
        </w:tc>
      </w:tr>
      <w:tr w:rsidR="009C3FBB" w14:paraId="1CE92C73" w14:textId="77777777">
        <w:trPr>
          <w:cantSplit/>
          <w:trHeight w:val="144"/>
        </w:trPr>
        <w:tc>
          <w:tcPr>
            <w:tcW w:w="703" w:type="dxa"/>
            <w:vMerge/>
            <w:tcBorders>
              <w:top w:val="single" w:sz="7" w:space="0" w:color="000000"/>
              <w:left w:val="single" w:sz="7" w:space="0" w:color="000000"/>
              <w:bottom w:val="single" w:sz="7" w:space="0" w:color="000000"/>
              <w:right w:val="single" w:sz="7" w:space="0" w:color="000000"/>
            </w:tcBorders>
          </w:tcPr>
          <w:p w14:paraId="1CE92C70" w14:textId="77777777" w:rsidR="009C3FBB" w:rsidRDefault="009C3FBB">
            <w:pPr>
              <w:widowControl w:val="0"/>
              <w:spacing w:before="84" w:after="47"/>
            </w:pPr>
          </w:p>
        </w:tc>
        <w:tc>
          <w:tcPr>
            <w:tcW w:w="792" w:type="dxa"/>
            <w:tcBorders>
              <w:top w:val="single" w:sz="7" w:space="0" w:color="000000"/>
              <w:left w:val="single" w:sz="7" w:space="0" w:color="000000"/>
              <w:bottom w:val="single" w:sz="7" w:space="0" w:color="000000"/>
              <w:right w:val="single" w:sz="7" w:space="0" w:color="000000"/>
            </w:tcBorders>
          </w:tcPr>
          <w:p w14:paraId="1CE92C71" w14:textId="77777777" w:rsidR="009C3FBB" w:rsidRDefault="009C3FBB">
            <w:pPr>
              <w:widowControl w:val="0"/>
              <w:spacing w:before="84" w:after="47"/>
              <w:jc w:val="center"/>
            </w:pPr>
            <w:r>
              <w:t>0</w:t>
            </w:r>
          </w:p>
        </w:tc>
        <w:tc>
          <w:tcPr>
            <w:tcW w:w="9234" w:type="dxa"/>
            <w:tcBorders>
              <w:top w:val="single" w:sz="7" w:space="0" w:color="000000"/>
              <w:left w:val="single" w:sz="7" w:space="0" w:color="000000"/>
              <w:bottom w:val="single" w:sz="7" w:space="0" w:color="000000"/>
              <w:right w:val="single" w:sz="7" w:space="0" w:color="000000"/>
            </w:tcBorders>
          </w:tcPr>
          <w:p w14:paraId="1CE92C72" w14:textId="77777777" w:rsidR="009C3FBB" w:rsidRDefault="00B05BBA" w:rsidP="008D6EB0">
            <w:pPr>
              <w:widowControl w:val="0"/>
              <w:spacing w:before="84" w:after="47"/>
            </w:pPr>
            <w:r>
              <w:t>There was no reporting</w:t>
            </w:r>
            <w:r w:rsidR="008D6EB0">
              <w:t xml:space="preserve"> of the differential treatment effect size between treatment groups </w:t>
            </w:r>
            <w:r w:rsidR="00A46811">
              <w:t>(other than critical values or p values from statistical tests )</w:t>
            </w:r>
            <w:r w:rsidR="009C3FBB">
              <w:t>.</w:t>
            </w:r>
          </w:p>
        </w:tc>
      </w:tr>
      <w:tr w:rsidR="009C3FBB" w14:paraId="1CE92C78" w14:textId="77777777" w:rsidTr="0045083C">
        <w:trPr>
          <w:cantSplit/>
          <w:trHeight w:val="898"/>
        </w:trPr>
        <w:tc>
          <w:tcPr>
            <w:tcW w:w="703" w:type="dxa"/>
            <w:vMerge w:val="restart"/>
            <w:tcBorders>
              <w:top w:val="single" w:sz="7" w:space="0" w:color="000000"/>
              <w:left w:val="single" w:sz="7" w:space="0" w:color="000000"/>
              <w:bottom w:val="single" w:sz="7" w:space="0" w:color="000000"/>
              <w:right w:val="single" w:sz="7" w:space="0" w:color="000000"/>
            </w:tcBorders>
          </w:tcPr>
          <w:p w14:paraId="1CE92C74" w14:textId="77777777" w:rsidR="009C3FBB" w:rsidRDefault="009C3FBB" w:rsidP="007E0200">
            <w:pPr>
              <w:widowControl w:val="0"/>
              <w:spacing w:before="84" w:after="47"/>
            </w:pPr>
            <w:r>
              <w:t>2</w:t>
            </w:r>
            <w:r w:rsidR="007E0200">
              <w:t>3</w:t>
            </w:r>
            <w:r>
              <w:t>.</w:t>
            </w:r>
          </w:p>
        </w:tc>
        <w:tc>
          <w:tcPr>
            <w:tcW w:w="792" w:type="dxa"/>
            <w:tcBorders>
              <w:top w:val="single" w:sz="7" w:space="0" w:color="000000"/>
              <w:left w:val="single" w:sz="7" w:space="0" w:color="000000"/>
              <w:bottom w:val="single" w:sz="7" w:space="0" w:color="000000"/>
              <w:right w:val="single" w:sz="7" w:space="0" w:color="000000"/>
            </w:tcBorders>
          </w:tcPr>
          <w:p w14:paraId="1CE92C75" w14:textId="77777777" w:rsidR="009C3FBB" w:rsidRDefault="009C3FBB">
            <w:pPr>
              <w:widowControl w:val="0"/>
              <w:spacing w:before="84" w:after="47"/>
              <w:jc w:val="center"/>
            </w:pPr>
            <w:r>
              <w:t>2</w:t>
            </w:r>
          </w:p>
        </w:tc>
        <w:tc>
          <w:tcPr>
            <w:tcW w:w="9234" w:type="dxa"/>
            <w:tcBorders>
              <w:top w:val="single" w:sz="7" w:space="0" w:color="000000"/>
              <w:left w:val="single" w:sz="7" w:space="0" w:color="000000"/>
              <w:bottom w:val="single" w:sz="7" w:space="0" w:color="000000"/>
              <w:right w:val="single" w:sz="7" w:space="0" w:color="000000"/>
            </w:tcBorders>
          </w:tcPr>
          <w:p w14:paraId="1CE92C76" w14:textId="77777777" w:rsidR="009C3FBB" w:rsidRDefault="009C3FBB">
            <w:pPr>
              <w:widowControl w:val="0"/>
              <w:spacing w:before="84"/>
            </w:pPr>
            <w:r>
              <w:t>1) complete data collection was achieved on all subjects or</w:t>
            </w:r>
          </w:p>
          <w:p w14:paraId="1CE92C77" w14:textId="77777777" w:rsidR="009C3FBB" w:rsidRDefault="009C3FBB" w:rsidP="00D653E1">
            <w:pPr>
              <w:widowControl w:val="0"/>
              <w:spacing w:after="47"/>
            </w:pPr>
            <w:r>
              <w:t xml:space="preserve">2) </w:t>
            </w:r>
            <w:r w:rsidR="0045083C">
              <w:t xml:space="preserve">the rate of missing data </w:t>
            </w:r>
            <w:r w:rsidR="00D653E1">
              <w:t xml:space="preserve">(and whether it was random) </w:t>
            </w:r>
            <w:r w:rsidR="0045083C">
              <w:t>was reported</w:t>
            </w:r>
            <w:r w:rsidR="00D653E1">
              <w:t xml:space="preserve"> </w:t>
            </w:r>
            <w:r w:rsidR="0045083C">
              <w:t xml:space="preserve">and </w:t>
            </w:r>
            <w:r>
              <w:t>where missing data occurred in more than 10</w:t>
            </w:r>
            <w:r w:rsidR="0045083C">
              <w:t>%</w:t>
            </w:r>
            <w:r>
              <w:t xml:space="preserve"> of cases</w:t>
            </w:r>
            <w:r w:rsidR="0045083C">
              <w:t>,</w:t>
            </w:r>
            <w:r w:rsidR="00A46811">
              <w:t xml:space="preserve"> an appropriate imputation strategy </w:t>
            </w:r>
            <w:r w:rsidR="00D653E1">
              <w:t xml:space="preserve">was </w:t>
            </w:r>
            <w:r w:rsidR="00A46811">
              <w:t>used</w:t>
            </w:r>
            <w:r>
              <w:t>.</w:t>
            </w:r>
          </w:p>
        </w:tc>
      </w:tr>
      <w:tr w:rsidR="009C3FBB" w14:paraId="1CE92C7C" w14:textId="77777777">
        <w:trPr>
          <w:cantSplit/>
          <w:trHeight w:val="144"/>
        </w:trPr>
        <w:tc>
          <w:tcPr>
            <w:tcW w:w="703" w:type="dxa"/>
            <w:vMerge/>
            <w:tcBorders>
              <w:top w:val="single" w:sz="7" w:space="0" w:color="000000"/>
              <w:left w:val="single" w:sz="7" w:space="0" w:color="000000"/>
              <w:bottom w:val="single" w:sz="7" w:space="0" w:color="000000"/>
              <w:right w:val="single" w:sz="7" w:space="0" w:color="000000"/>
            </w:tcBorders>
          </w:tcPr>
          <w:p w14:paraId="1CE92C79" w14:textId="77777777" w:rsidR="009C3FBB" w:rsidRDefault="009C3FBB">
            <w:pPr>
              <w:widowControl w:val="0"/>
              <w:spacing w:before="84" w:after="47"/>
            </w:pPr>
          </w:p>
        </w:tc>
        <w:tc>
          <w:tcPr>
            <w:tcW w:w="792" w:type="dxa"/>
            <w:tcBorders>
              <w:top w:val="single" w:sz="7" w:space="0" w:color="000000"/>
              <w:left w:val="single" w:sz="7" w:space="0" w:color="000000"/>
              <w:bottom w:val="single" w:sz="7" w:space="0" w:color="000000"/>
              <w:right w:val="single" w:sz="7" w:space="0" w:color="000000"/>
            </w:tcBorders>
          </w:tcPr>
          <w:p w14:paraId="1CE92C7A" w14:textId="77777777" w:rsidR="009C3FBB" w:rsidRDefault="009C3FBB">
            <w:pPr>
              <w:widowControl w:val="0"/>
              <w:spacing w:before="84" w:after="47"/>
              <w:jc w:val="center"/>
            </w:pPr>
            <w:r>
              <w:t>1</w:t>
            </w:r>
          </w:p>
        </w:tc>
        <w:tc>
          <w:tcPr>
            <w:tcW w:w="9234" w:type="dxa"/>
            <w:tcBorders>
              <w:top w:val="single" w:sz="7" w:space="0" w:color="000000"/>
              <w:left w:val="single" w:sz="7" w:space="0" w:color="000000"/>
              <w:bottom w:val="single" w:sz="7" w:space="0" w:color="000000"/>
              <w:right w:val="single" w:sz="7" w:space="0" w:color="000000"/>
            </w:tcBorders>
          </w:tcPr>
          <w:p w14:paraId="1CE92C7B" w14:textId="77777777" w:rsidR="009C3FBB" w:rsidRDefault="00D653E1" w:rsidP="00FB0D4C">
            <w:pPr>
              <w:widowControl w:val="0"/>
              <w:spacing w:before="84" w:after="47"/>
            </w:pPr>
            <w:r>
              <w:t xml:space="preserve">Methods around missingness were not reported </w:t>
            </w:r>
            <w:r w:rsidR="001E51F0">
              <w:t>(none reported and a lack of imputation strategy)</w:t>
            </w:r>
            <w:r w:rsidR="009C3FBB">
              <w:t>, but</w:t>
            </w:r>
            <w:r w:rsidR="0045083C">
              <w:t xml:space="preserve"> </w:t>
            </w:r>
            <w:r>
              <w:t>given the experimental design missing data was not likely an issue</w:t>
            </w:r>
            <w:r w:rsidR="00FB0D4C">
              <w:t xml:space="preserve"> (e.g. immediate pretest post-test or complete cases selected from a database etc.)</w:t>
            </w:r>
          </w:p>
        </w:tc>
      </w:tr>
      <w:tr w:rsidR="009C3FBB" w14:paraId="1CE92C80" w14:textId="77777777">
        <w:trPr>
          <w:cantSplit/>
          <w:trHeight w:val="144"/>
        </w:trPr>
        <w:tc>
          <w:tcPr>
            <w:tcW w:w="703" w:type="dxa"/>
            <w:vMerge/>
            <w:tcBorders>
              <w:top w:val="single" w:sz="7" w:space="0" w:color="000000"/>
              <w:left w:val="single" w:sz="7" w:space="0" w:color="000000"/>
              <w:bottom w:val="single" w:sz="7" w:space="0" w:color="000000"/>
              <w:right w:val="single" w:sz="7" w:space="0" w:color="000000"/>
            </w:tcBorders>
          </w:tcPr>
          <w:p w14:paraId="1CE92C7D" w14:textId="77777777" w:rsidR="009C3FBB" w:rsidRDefault="009C3FBB">
            <w:pPr>
              <w:widowControl w:val="0"/>
              <w:spacing w:before="84" w:after="47"/>
            </w:pPr>
          </w:p>
        </w:tc>
        <w:tc>
          <w:tcPr>
            <w:tcW w:w="792" w:type="dxa"/>
            <w:tcBorders>
              <w:top w:val="single" w:sz="7" w:space="0" w:color="000000"/>
              <w:left w:val="single" w:sz="7" w:space="0" w:color="000000"/>
              <w:bottom w:val="single" w:sz="7" w:space="0" w:color="000000"/>
              <w:right w:val="single" w:sz="7" w:space="0" w:color="000000"/>
            </w:tcBorders>
          </w:tcPr>
          <w:p w14:paraId="1CE92C7E" w14:textId="77777777" w:rsidR="009C3FBB" w:rsidRDefault="009C3FBB">
            <w:pPr>
              <w:widowControl w:val="0"/>
              <w:spacing w:before="84" w:after="47"/>
              <w:jc w:val="center"/>
            </w:pPr>
            <w:r>
              <w:t>0</w:t>
            </w:r>
          </w:p>
        </w:tc>
        <w:tc>
          <w:tcPr>
            <w:tcW w:w="9234" w:type="dxa"/>
            <w:tcBorders>
              <w:top w:val="single" w:sz="7" w:space="0" w:color="000000"/>
              <w:left w:val="single" w:sz="7" w:space="0" w:color="000000"/>
              <w:bottom w:val="single" w:sz="7" w:space="0" w:color="000000"/>
              <w:right w:val="single" w:sz="7" w:space="0" w:color="000000"/>
            </w:tcBorders>
          </w:tcPr>
          <w:p w14:paraId="1CE92C7F" w14:textId="77777777" w:rsidR="009C3FBB" w:rsidRDefault="009C3FBB" w:rsidP="00B41F6F">
            <w:pPr>
              <w:widowControl w:val="0"/>
              <w:spacing w:before="84" w:after="47"/>
            </w:pPr>
            <w:r>
              <w:t>Missing data</w:t>
            </w:r>
            <w:r w:rsidR="00B41F6F">
              <w:t xml:space="preserve"> is a relevant concern </w:t>
            </w:r>
            <w:r>
              <w:t>and the protocol for handl</w:t>
            </w:r>
            <w:bookmarkStart w:id="0" w:name="_GoBack"/>
            <w:bookmarkEnd w:id="0"/>
            <w:r>
              <w:t>ing missing data was not adequately described.</w:t>
            </w:r>
            <w:r w:rsidR="001E51F0">
              <w:t xml:space="preserve">  Imputation was used and it is not clear what percentage of data </w:t>
            </w:r>
            <w:r w:rsidR="00B41F6F">
              <w:t>was imputed or the strategies used</w:t>
            </w:r>
            <w:r w:rsidR="001E51F0">
              <w:t>; or more than 20 % of the data was imputed.</w:t>
            </w:r>
          </w:p>
        </w:tc>
      </w:tr>
      <w:tr w:rsidR="009C3FBB" w14:paraId="1CE92C84" w14:textId="77777777">
        <w:trPr>
          <w:cantSplit/>
          <w:trHeight w:val="1240"/>
        </w:trPr>
        <w:tc>
          <w:tcPr>
            <w:tcW w:w="703" w:type="dxa"/>
            <w:vMerge w:val="restart"/>
            <w:tcBorders>
              <w:top w:val="single" w:sz="7" w:space="0" w:color="000000"/>
              <w:left w:val="single" w:sz="7" w:space="0" w:color="000000"/>
              <w:bottom w:val="single" w:sz="7" w:space="0" w:color="000000"/>
              <w:right w:val="single" w:sz="7" w:space="0" w:color="000000"/>
            </w:tcBorders>
          </w:tcPr>
          <w:p w14:paraId="1CE92C81" w14:textId="77777777" w:rsidR="009C3FBB" w:rsidRDefault="009C3FBB" w:rsidP="007E0200">
            <w:pPr>
              <w:widowControl w:val="0"/>
              <w:spacing w:before="84" w:after="47"/>
            </w:pPr>
            <w:r>
              <w:t>2</w:t>
            </w:r>
            <w:r w:rsidR="007E0200">
              <w:t>4</w:t>
            </w:r>
            <w:r>
              <w:t>.</w:t>
            </w:r>
          </w:p>
        </w:tc>
        <w:tc>
          <w:tcPr>
            <w:tcW w:w="792" w:type="dxa"/>
            <w:tcBorders>
              <w:top w:val="single" w:sz="7" w:space="0" w:color="000000"/>
              <w:left w:val="single" w:sz="7" w:space="0" w:color="000000"/>
              <w:bottom w:val="single" w:sz="7" w:space="0" w:color="000000"/>
              <w:right w:val="single" w:sz="7" w:space="0" w:color="000000"/>
            </w:tcBorders>
          </w:tcPr>
          <w:p w14:paraId="1CE92C82" w14:textId="77777777" w:rsidR="009C3FBB" w:rsidRDefault="009C3FBB">
            <w:pPr>
              <w:widowControl w:val="0"/>
              <w:spacing w:before="84" w:after="47"/>
              <w:jc w:val="center"/>
            </w:pPr>
            <w:r>
              <w:t>2</w:t>
            </w:r>
          </w:p>
        </w:tc>
        <w:tc>
          <w:tcPr>
            <w:tcW w:w="9234" w:type="dxa"/>
            <w:tcBorders>
              <w:top w:val="single" w:sz="7" w:space="0" w:color="000000"/>
              <w:left w:val="single" w:sz="7" w:space="0" w:color="000000"/>
              <w:bottom w:val="single" w:sz="7" w:space="0" w:color="000000"/>
              <w:right w:val="single" w:sz="7" w:space="0" w:color="000000"/>
            </w:tcBorders>
          </w:tcPr>
          <w:p w14:paraId="1CE92C83" w14:textId="61CB8324" w:rsidR="009C3FBB" w:rsidRDefault="009C3FBB" w:rsidP="00B41F6F">
            <w:pPr>
              <w:widowControl w:val="0"/>
              <w:spacing w:before="84" w:after="47"/>
            </w:pPr>
            <w:r>
              <w:t xml:space="preserve">The </w:t>
            </w:r>
            <w:r w:rsidR="00B41F6F">
              <w:t xml:space="preserve">study reports whether any adverse events </w:t>
            </w:r>
            <w:r w:rsidR="00E56335">
              <w:t>occurred.</w:t>
            </w:r>
            <w:r w:rsidR="00B41F6F">
              <w:t xml:space="preserve">  Adverse events, costs and implementation criteria are considered when interpreting results.  P</w:t>
            </w:r>
            <w:r>
              <w:t>ractical issues such as specific training or equipment required to achieve the effects described in the study</w:t>
            </w:r>
            <w:r w:rsidR="00B41F6F">
              <w:t xml:space="preserve"> are specified</w:t>
            </w:r>
            <w:r>
              <w:t>.</w:t>
            </w:r>
          </w:p>
        </w:tc>
      </w:tr>
      <w:tr w:rsidR="009C3FBB" w14:paraId="1CE92C88" w14:textId="77777777">
        <w:trPr>
          <w:cantSplit/>
          <w:trHeight w:val="144"/>
        </w:trPr>
        <w:tc>
          <w:tcPr>
            <w:tcW w:w="703" w:type="dxa"/>
            <w:vMerge/>
            <w:tcBorders>
              <w:top w:val="single" w:sz="7" w:space="0" w:color="000000"/>
              <w:left w:val="single" w:sz="7" w:space="0" w:color="000000"/>
              <w:bottom w:val="single" w:sz="7" w:space="0" w:color="000000"/>
              <w:right w:val="single" w:sz="7" w:space="0" w:color="000000"/>
            </w:tcBorders>
          </w:tcPr>
          <w:p w14:paraId="1CE92C85" w14:textId="77777777" w:rsidR="009C3FBB" w:rsidRDefault="009C3FBB">
            <w:pPr>
              <w:widowControl w:val="0"/>
              <w:spacing w:before="84" w:after="47"/>
            </w:pPr>
          </w:p>
        </w:tc>
        <w:tc>
          <w:tcPr>
            <w:tcW w:w="792" w:type="dxa"/>
            <w:tcBorders>
              <w:top w:val="single" w:sz="7" w:space="0" w:color="000000"/>
              <w:left w:val="single" w:sz="7" w:space="0" w:color="000000"/>
              <w:bottom w:val="single" w:sz="7" w:space="0" w:color="000000"/>
              <w:right w:val="single" w:sz="7" w:space="0" w:color="000000"/>
            </w:tcBorders>
          </w:tcPr>
          <w:p w14:paraId="1CE92C86" w14:textId="77777777" w:rsidR="009C3FBB" w:rsidRDefault="009C3FBB">
            <w:pPr>
              <w:widowControl w:val="0"/>
              <w:spacing w:before="84" w:after="47"/>
              <w:jc w:val="center"/>
            </w:pPr>
            <w:r>
              <w:t>1</w:t>
            </w:r>
          </w:p>
        </w:tc>
        <w:tc>
          <w:tcPr>
            <w:tcW w:w="9234" w:type="dxa"/>
            <w:tcBorders>
              <w:top w:val="single" w:sz="7" w:space="0" w:color="000000"/>
              <w:left w:val="single" w:sz="7" w:space="0" w:color="000000"/>
              <w:bottom w:val="single" w:sz="7" w:space="0" w:color="000000"/>
              <w:right w:val="single" w:sz="7" w:space="0" w:color="000000"/>
            </w:tcBorders>
          </w:tcPr>
          <w:p w14:paraId="1CE92C87" w14:textId="77777777" w:rsidR="009C3FBB" w:rsidRDefault="003569D7" w:rsidP="003569D7">
            <w:pPr>
              <w:widowControl w:val="0"/>
              <w:spacing w:before="84" w:after="47"/>
            </w:pPr>
            <w:r>
              <w:t xml:space="preserve">Risks and benefits are considered, but without complete reporting of above criteria.  </w:t>
            </w:r>
          </w:p>
        </w:tc>
      </w:tr>
      <w:tr w:rsidR="009C3FBB" w14:paraId="1CE92C8C" w14:textId="77777777">
        <w:trPr>
          <w:cantSplit/>
          <w:trHeight w:val="144"/>
        </w:trPr>
        <w:tc>
          <w:tcPr>
            <w:tcW w:w="703" w:type="dxa"/>
            <w:vMerge/>
            <w:tcBorders>
              <w:top w:val="single" w:sz="7" w:space="0" w:color="000000"/>
              <w:left w:val="single" w:sz="7" w:space="0" w:color="000000"/>
              <w:bottom w:val="single" w:sz="7" w:space="0" w:color="000000"/>
              <w:right w:val="single" w:sz="7" w:space="0" w:color="000000"/>
            </w:tcBorders>
          </w:tcPr>
          <w:p w14:paraId="1CE92C89" w14:textId="77777777" w:rsidR="009C3FBB" w:rsidRDefault="009C3FBB">
            <w:pPr>
              <w:widowControl w:val="0"/>
              <w:spacing w:before="84" w:after="47"/>
            </w:pPr>
          </w:p>
        </w:tc>
        <w:tc>
          <w:tcPr>
            <w:tcW w:w="792" w:type="dxa"/>
            <w:tcBorders>
              <w:top w:val="single" w:sz="7" w:space="0" w:color="000000"/>
              <w:left w:val="single" w:sz="7" w:space="0" w:color="000000"/>
              <w:bottom w:val="single" w:sz="7" w:space="0" w:color="000000"/>
              <w:right w:val="single" w:sz="7" w:space="0" w:color="000000"/>
            </w:tcBorders>
          </w:tcPr>
          <w:p w14:paraId="1CE92C8A" w14:textId="77777777" w:rsidR="009C3FBB" w:rsidRDefault="009C3FBB">
            <w:pPr>
              <w:widowControl w:val="0"/>
              <w:spacing w:before="84" w:after="47"/>
              <w:jc w:val="center"/>
            </w:pPr>
            <w:r>
              <w:t>0</w:t>
            </w:r>
          </w:p>
        </w:tc>
        <w:tc>
          <w:tcPr>
            <w:tcW w:w="9234" w:type="dxa"/>
            <w:tcBorders>
              <w:top w:val="single" w:sz="7" w:space="0" w:color="000000"/>
              <w:left w:val="single" w:sz="7" w:space="0" w:color="000000"/>
              <w:bottom w:val="single" w:sz="7" w:space="0" w:color="000000"/>
              <w:right w:val="single" w:sz="7" w:space="0" w:color="000000"/>
            </w:tcBorders>
          </w:tcPr>
          <w:p w14:paraId="1CE92C8B" w14:textId="77777777" w:rsidR="009C3FBB" w:rsidRDefault="003569D7" w:rsidP="003569D7">
            <w:pPr>
              <w:widowControl w:val="0"/>
              <w:spacing w:before="84" w:after="47"/>
            </w:pPr>
            <w:r>
              <w:t>No reporting of adverse events, costs or practical issues</w:t>
            </w:r>
            <w:r w:rsidR="009C3FBB">
              <w:t>.</w:t>
            </w:r>
          </w:p>
        </w:tc>
      </w:tr>
      <w:tr w:rsidR="009C3FBB" w14:paraId="1CE92C8F" w14:textId="77777777">
        <w:trPr>
          <w:cantSplit/>
          <w:trHeight w:val="409"/>
        </w:trPr>
        <w:tc>
          <w:tcPr>
            <w:tcW w:w="1495" w:type="dxa"/>
            <w:gridSpan w:val="2"/>
            <w:tcBorders>
              <w:top w:val="single" w:sz="7" w:space="0" w:color="000000"/>
              <w:left w:val="single" w:sz="7" w:space="0" w:color="000000"/>
              <w:bottom w:val="single" w:sz="7" w:space="0" w:color="000000"/>
              <w:right w:val="single" w:sz="7" w:space="0" w:color="000000"/>
            </w:tcBorders>
          </w:tcPr>
          <w:p w14:paraId="1CE92C8D" w14:textId="77777777" w:rsidR="009C3FBB" w:rsidRDefault="009C3FBB">
            <w:pPr>
              <w:widowControl w:val="0"/>
              <w:spacing w:before="84" w:after="47"/>
            </w:pPr>
          </w:p>
        </w:tc>
        <w:tc>
          <w:tcPr>
            <w:tcW w:w="9234" w:type="dxa"/>
            <w:tcBorders>
              <w:top w:val="single" w:sz="7" w:space="0" w:color="000000"/>
              <w:left w:val="single" w:sz="7" w:space="0" w:color="000000"/>
              <w:bottom w:val="single" w:sz="7" w:space="0" w:color="000000"/>
              <w:right w:val="single" w:sz="7" w:space="0" w:color="000000"/>
            </w:tcBorders>
          </w:tcPr>
          <w:p w14:paraId="1CE92C8E" w14:textId="77777777" w:rsidR="009C3FBB" w:rsidRDefault="009C3FBB">
            <w:pPr>
              <w:widowControl w:val="0"/>
              <w:spacing w:before="84" w:after="47"/>
            </w:pPr>
            <w:r>
              <w:rPr>
                <w:b/>
              </w:rPr>
              <w:t xml:space="preserve">Recommendations </w:t>
            </w:r>
          </w:p>
        </w:tc>
      </w:tr>
      <w:tr w:rsidR="009C3FBB" w14:paraId="1CE92C93" w14:textId="77777777" w:rsidTr="00D43CCB">
        <w:trPr>
          <w:cantSplit/>
          <w:trHeight w:val="1339"/>
        </w:trPr>
        <w:tc>
          <w:tcPr>
            <w:tcW w:w="703" w:type="dxa"/>
            <w:vMerge w:val="restart"/>
            <w:tcBorders>
              <w:top w:val="single" w:sz="7" w:space="0" w:color="000000"/>
              <w:left w:val="single" w:sz="7" w:space="0" w:color="000000"/>
              <w:bottom w:val="single" w:sz="7" w:space="0" w:color="000000"/>
              <w:right w:val="single" w:sz="7" w:space="0" w:color="000000"/>
            </w:tcBorders>
          </w:tcPr>
          <w:p w14:paraId="1CE92C90" w14:textId="77777777" w:rsidR="009C3FBB" w:rsidRDefault="009C3FBB" w:rsidP="007E0200">
            <w:pPr>
              <w:widowControl w:val="0"/>
              <w:spacing w:before="84" w:after="47"/>
            </w:pPr>
            <w:r>
              <w:t>2</w:t>
            </w:r>
            <w:r w:rsidR="007E0200">
              <w:t>5</w:t>
            </w:r>
            <w:r>
              <w:t xml:space="preserve">. </w:t>
            </w:r>
          </w:p>
        </w:tc>
        <w:tc>
          <w:tcPr>
            <w:tcW w:w="792" w:type="dxa"/>
            <w:tcBorders>
              <w:top w:val="single" w:sz="7" w:space="0" w:color="000000"/>
              <w:left w:val="single" w:sz="7" w:space="0" w:color="000000"/>
              <w:bottom w:val="single" w:sz="7" w:space="0" w:color="000000"/>
              <w:right w:val="single" w:sz="7" w:space="0" w:color="000000"/>
            </w:tcBorders>
          </w:tcPr>
          <w:p w14:paraId="1CE92C91" w14:textId="77777777" w:rsidR="009C3FBB" w:rsidRDefault="009C3FBB">
            <w:pPr>
              <w:widowControl w:val="0"/>
              <w:spacing w:before="84" w:after="47"/>
              <w:jc w:val="center"/>
            </w:pPr>
            <w:r>
              <w:t>2</w:t>
            </w:r>
          </w:p>
        </w:tc>
        <w:tc>
          <w:tcPr>
            <w:tcW w:w="9234" w:type="dxa"/>
            <w:tcBorders>
              <w:top w:val="single" w:sz="7" w:space="0" w:color="000000"/>
              <w:left w:val="single" w:sz="7" w:space="0" w:color="000000"/>
              <w:bottom w:val="single" w:sz="7" w:space="0" w:color="000000"/>
              <w:right w:val="single" w:sz="7" w:space="0" w:color="000000"/>
            </w:tcBorders>
          </w:tcPr>
          <w:p w14:paraId="1CE92C92" w14:textId="77777777" w:rsidR="009C3FBB" w:rsidRDefault="009C3FBB" w:rsidP="00301A81">
            <w:pPr>
              <w:widowControl w:val="0"/>
              <w:spacing w:before="84" w:after="47"/>
            </w:pPr>
            <w:r>
              <w:t>Specific conclusions and clinical recommendations</w:t>
            </w:r>
            <w:r w:rsidR="003569D7">
              <w:t xml:space="preserve"> are made for each of the specific objectives of the study</w:t>
            </w:r>
            <w:r>
              <w:t xml:space="preserve">. </w:t>
            </w:r>
            <w:r w:rsidR="00D43CCB">
              <w:t xml:space="preserve"> Specific recommendations are appropriate given the study findings with respect to risk-benefit and study limitations.</w:t>
            </w:r>
            <w:r>
              <w:t xml:space="preserve"> Recommendations</w:t>
            </w:r>
            <w:r w:rsidR="003569D7">
              <w:t xml:space="preserve"> do not do any of the following </w:t>
            </w:r>
            <w:r>
              <w:t>1. ignore observed results 2. overstate</w:t>
            </w:r>
            <w:r w:rsidR="00301A81">
              <w:t xml:space="preserve"> the generalizability or clinical impact of the study findings </w:t>
            </w:r>
            <w:r>
              <w:t>or 3. state that the treatment is ineffective</w:t>
            </w:r>
            <w:r w:rsidR="00D43CCB">
              <w:t xml:space="preserve"> - </w:t>
            </w:r>
            <w:r>
              <w:t>when there was insufficient power to establish this was the case.</w:t>
            </w:r>
          </w:p>
        </w:tc>
      </w:tr>
      <w:tr w:rsidR="009C3FBB" w14:paraId="1CE92C97" w14:textId="77777777">
        <w:trPr>
          <w:cantSplit/>
          <w:trHeight w:val="144"/>
        </w:trPr>
        <w:tc>
          <w:tcPr>
            <w:tcW w:w="703" w:type="dxa"/>
            <w:vMerge/>
            <w:tcBorders>
              <w:top w:val="single" w:sz="7" w:space="0" w:color="000000"/>
              <w:left w:val="single" w:sz="7" w:space="0" w:color="000000"/>
              <w:bottom w:val="single" w:sz="7" w:space="0" w:color="000000"/>
              <w:right w:val="single" w:sz="7" w:space="0" w:color="000000"/>
            </w:tcBorders>
          </w:tcPr>
          <w:p w14:paraId="1CE92C94" w14:textId="77777777" w:rsidR="009C3FBB" w:rsidRDefault="009C3FBB">
            <w:pPr>
              <w:widowControl w:val="0"/>
              <w:spacing w:before="84" w:after="47"/>
            </w:pPr>
          </w:p>
        </w:tc>
        <w:tc>
          <w:tcPr>
            <w:tcW w:w="792" w:type="dxa"/>
            <w:tcBorders>
              <w:top w:val="single" w:sz="7" w:space="0" w:color="000000"/>
              <w:left w:val="single" w:sz="7" w:space="0" w:color="000000"/>
              <w:bottom w:val="single" w:sz="7" w:space="0" w:color="000000"/>
              <w:right w:val="single" w:sz="7" w:space="0" w:color="000000"/>
            </w:tcBorders>
          </w:tcPr>
          <w:p w14:paraId="1CE92C95" w14:textId="77777777" w:rsidR="009C3FBB" w:rsidRDefault="009C3FBB">
            <w:pPr>
              <w:widowControl w:val="0"/>
              <w:spacing w:before="84" w:after="47"/>
              <w:jc w:val="center"/>
            </w:pPr>
            <w:r>
              <w:t>1</w:t>
            </w:r>
          </w:p>
        </w:tc>
        <w:tc>
          <w:tcPr>
            <w:tcW w:w="9234" w:type="dxa"/>
            <w:tcBorders>
              <w:top w:val="single" w:sz="7" w:space="0" w:color="000000"/>
              <w:left w:val="single" w:sz="7" w:space="0" w:color="000000"/>
              <w:bottom w:val="single" w:sz="7" w:space="0" w:color="000000"/>
              <w:right w:val="single" w:sz="7" w:space="0" w:color="000000"/>
            </w:tcBorders>
          </w:tcPr>
          <w:p w14:paraId="1CE92C96" w14:textId="77777777" w:rsidR="009C3FBB" w:rsidRDefault="009C3FBB" w:rsidP="00301A81">
            <w:pPr>
              <w:widowControl w:val="0"/>
              <w:spacing w:before="84" w:after="47"/>
            </w:pPr>
            <w:r>
              <w:t>Conclusions and clinical recommendations are incomplete</w:t>
            </w:r>
            <w:r w:rsidR="00301A81">
              <w:t>, vague</w:t>
            </w:r>
            <w:r>
              <w:t xml:space="preserve">, or generalize </w:t>
            </w:r>
            <w:r w:rsidR="00301A81">
              <w:t>to situations beyond those studied</w:t>
            </w:r>
            <w:r>
              <w:t>.</w:t>
            </w:r>
          </w:p>
        </w:tc>
      </w:tr>
      <w:tr w:rsidR="00091680" w14:paraId="1CE92C9B" w14:textId="77777777">
        <w:trPr>
          <w:cantSplit/>
          <w:trHeight w:val="763"/>
        </w:trPr>
        <w:tc>
          <w:tcPr>
            <w:tcW w:w="703" w:type="dxa"/>
            <w:vMerge/>
            <w:tcBorders>
              <w:top w:val="single" w:sz="7" w:space="0" w:color="000000"/>
              <w:left w:val="single" w:sz="7" w:space="0" w:color="000000"/>
              <w:bottom w:val="single" w:sz="7" w:space="0" w:color="000000"/>
              <w:right w:val="single" w:sz="7" w:space="0" w:color="000000"/>
            </w:tcBorders>
          </w:tcPr>
          <w:p w14:paraId="1CE92C98" w14:textId="77777777" w:rsidR="00091680" w:rsidRDefault="00091680">
            <w:pPr>
              <w:widowControl w:val="0"/>
              <w:spacing w:before="84" w:after="47"/>
            </w:pPr>
          </w:p>
        </w:tc>
        <w:tc>
          <w:tcPr>
            <w:tcW w:w="792" w:type="dxa"/>
            <w:tcBorders>
              <w:top w:val="single" w:sz="7" w:space="0" w:color="000000"/>
              <w:left w:val="single" w:sz="7" w:space="0" w:color="000000"/>
              <w:bottom w:val="single" w:sz="7" w:space="0" w:color="000000"/>
              <w:right w:val="single" w:sz="7" w:space="0" w:color="000000"/>
            </w:tcBorders>
          </w:tcPr>
          <w:p w14:paraId="1CE92C99" w14:textId="77777777" w:rsidR="00091680" w:rsidRDefault="00091680">
            <w:pPr>
              <w:widowControl w:val="0"/>
              <w:spacing w:before="84" w:after="47"/>
              <w:jc w:val="center"/>
            </w:pPr>
            <w:r>
              <w:t>0</w:t>
            </w:r>
          </w:p>
        </w:tc>
        <w:tc>
          <w:tcPr>
            <w:tcW w:w="9234" w:type="dxa"/>
            <w:tcBorders>
              <w:top w:val="single" w:sz="7" w:space="0" w:color="000000"/>
              <w:left w:val="single" w:sz="7" w:space="0" w:color="000000"/>
              <w:bottom w:val="single" w:sz="7" w:space="0" w:color="000000"/>
              <w:right w:val="single" w:sz="7" w:space="0" w:color="000000"/>
            </w:tcBorders>
          </w:tcPr>
          <w:p w14:paraId="1CE92C9A" w14:textId="77777777" w:rsidR="00091680" w:rsidRDefault="00091680" w:rsidP="00301A81">
            <w:pPr>
              <w:widowControl w:val="0"/>
              <w:spacing w:before="84" w:after="47"/>
            </w:pPr>
            <w:r>
              <w:t>Conclusions or clinical recommendations were not founded on the results of the study or contradict findings of the study.</w:t>
            </w:r>
          </w:p>
        </w:tc>
      </w:tr>
    </w:tbl>
    <w:p w14:paraId="1CE92C9C" w14:textId="77777777" w:rsidR="009C3FBB" w:rsidRDefault="009C3FBB">
      <w:pPr>
        <w:widowControl w:val="0"/>
        <w:sectPr w:rsidR="009C3FBB">
          <w:headerReference w:type="even" r:id="rId7"/>
          <w:headerReference w:type="default" r:id="rId8"/>
          <w:footerReference w:type="even" r:id="rId9"/>
          <w:footerReference w:type="default" r:id="rId10"/>
          <w:endnotePr>
            <w:numFmt w:val="lowerLetter"/>
          </w:endnotePr>
          <w:type w:val="continuous"/>
          <w:pgSz w:w="12240" w:h="15840"/>
          <w:pgMar w:top="1344" w:right="864" w:bottom="1236" w:left="864" w:header="864" w:footer="756" w:gutter="0"/>
          <w:cols w:space="720"/>
        </w:sectPr>
      </w:pPr>
    </w:p>
    <w:p w14:paraId="1CE92C9D" w14:textId="77777777" w:rsidR="009C3FBB" w:rsidRDefault="009C3FBB">
      <w:pPr>
        <w:widowControl w:val="0"/>
        <w:rPr>
          <w:sz w:val="20"/>
        </w:rPr>
      </w:pPr>
      <w:r>
        <w:rPr>
          <w:sz w:val="20"/>
        </w:rPr>
        <w:t>© Joy C MacDermid 20</w:t>
      </w:r>
      <w:r w:rsidR="00D43CCB">
        <w:rPr>
          <w:sz w:val="20"/>
        </w:rPr>
        <w:t>1</w:t>
      </w:r>
      <w:r w:rsidR="00091680">
        <w:rPr>
          <w:sz w:val="20"/>
        </w:rPr>
        <w:t>3</w:t>
      </w:r>
    </w:p>
    <w:p w14:paraId="1CE92C9E" w14:textId="77777777" w:rsidR="009C3FBB" w:rsidRDefault="009C3FBB">
      <w:pPr>
        <w:widowControl w:val="0"/>
      </w:pPr>
      <w:r>
        <w:rPr>
          <w:sz w:val="20"/>
        </w:rPr>
        <w:tab/>
      </w:r>
      <w:r>
        <w:rPr>
          <w:sz w:val="20"/>
        </w:rPr>
        <w:tab/>
      </w:r>
      <w:r>
        <w:rPr>
          <w:sz w:val="20"/>
        </w:rPr>
        <w:br w:type="page"/>
      </w:r>
      <w:r>
        <w:lastRenderedPageBreak/>
        <w:t xml:space="preserve">Guidelines for Multiple Reviewers </w:t>
      </w:r>
    </w:p>
    <w:p w14:paraId="1CE92C9F" w14:textId="77777777" w:rsidR="009C3FBB" w:rsidRDefault="009C3FBB">
      <w:pPr>
        <w:widowControl w:val="0"/>
      </w:pPr>
    </w:p>
    <w:p w14:paraId="1CE92CA0" w14:textId="77777777" w:rsidR="009C3FBB" w:rsidRDefault="009C3FBB" w:rsidP="005D49DB">
      <w:pPr>
        <w:widowControl w:val="0"/>
        <w:numPr>
          <w:ilvl w:val="0"/>
          <w:numId w:val="1"/>
        </w:numPr>
      </w:pPr>
      <w:r>
        <w:t xml:space="preserve">Use the accompanying data collection sheets to extract content </w:t>
      </w:r>
      <w:r w:rsidR="002B4B06">
        <w:t>information from</w:t>
      </w:r>
      <w:r>
        <w:t xml:space="preserve"> the study and your ratings of research design </w:t>
      </w:r>
      <w:proofErr w:type="spellStart"/>
      <w:r>
        <w:t>rigour</w:t>
      </w:r>
      <w:proofErr w:type="spellEnd"/>
      <w:r>
        <w:t xml:space="preserve"> on the </w:t>
      </w:r>
      <w:r w:rsidR="00D96F9D" w:rsidRPr="00D96F9D">
        <w:rPr>
          <w:highlight w:val="yellow"/>
        </w:rPr>
        <w:t>25</w:t>
      </w:r>
      <w:r>
        <w:t xml:space="preserve"> items above</w:t>
      </w:r>
      <w:r w:rsidR="005D49DB">
        <w:t>.</w:t>
      </w:r>
    </w:p>
    <w:p w14:paraId="1CE92CA1" w14:textId="77777777" w:rsidR="005D49DB" w:rsidRDefault="005D49DB" w:rsidP="005D49DB">
      <w:pPr>
        <w:widowControl w:val="0"/>
        <w:numPr>
          <w:ilvl w:val="0"/>
          <w:numId w:val="1"/>
        </w:numPr>
      </w:pPr>
      <w:r>
        <w:t>Raters should perform calibration reviews together until they feel comfortable that they understand the criteria, and have calibrated items where it may be necessary to further refine the criteria specific to the area being evaluated.</w:t>
      </w:r>
      <w:r w:rsidR="00384209">
        <w:t xml:space="preserve">  </w:t>
      </w:r>
    </w:p>
    <w:p w14:paraId="1CE92CA2" w14:textId="77777777" w:rsidR="00384209" w:rsidRDefault="005D49DB" w:rsidP="00384209">
      <w:pPr>
        <w:widowControl w:val="0"/>
        <w:numPr>
          <w:ilvl w:val="0"/>
          <w:numId w:val="1"/>
        </w:numPr>
      </w:pPr>
      <w:r>
        <w:t>Raters can then independently review manuscripts and come together to compare scores.</w:t>
      </w:r>
      <w:r w:rsidR="00384209">
        <w:t xml:space="preserve">  A process should be agreed upon for determining the final consensus score for each item.  </w:t>
      </w:r>
    </w:p>
    <w:p w14:paraId="1CE92CA3" w14:textId="77777777" w:rsidR="00384209" w:rsidRDefault="00384209" w:rsidP="00384209">
      <w:pPr>
        <w:widowControl w:val="0"/>
        <w:numPr>
          <w:ilvl w:val="1"/>
          <w:numId w:val="1"/>
        </w:numPr>
      </w:pPr>
      <w:r>
        <w:t xml:space="preserve">A potential </w:t>
      </w:r>
      <w:r w:rsidR="009C3FBB">
        <w:t>Consensus Process</w:t>
      </w:r>
      <w:r>
        <w:t xml:space="preserve"> Policy for Design </w:t>
      </w:r>
      <w:proofErr w:type="spellStart"/>
      <w:r>
        <w:t>Rigour</w:t>
      </w:r>
      <w:proofErr w:type="spellEnd"/>
      <w:r>
        <w:t xml:space="preserve"> Items is stated below (</w:t>
      </w:r>
      <w:r w:rsidR="001749F4">
        <w:t>but reviewers can choose to use external reviewer for any disagreement).</w:t>
      </w:r>
      <w:r>
        <w:t xml:space="preserve"> </w:t>
      </w:r>
    </w:p>
    <w:p w14:paraId="1CE92CA4" w14:textId="77777777" w:rsidR="00384209" w:rsidRDefault="009C3FBB" w:rsidP="00384209">
      <w:pPr>
        <w:widowControl w:val="0"/>
        <w:numPr>
          <w:ilvl w:val="2"/>
          <w:numId w:val="1"/>
        </w:numPr>
      </w:pPr>
      <w:r>
        <w:t>Reviewers will review their scores for all 2</w:t>
      </w:r>
      <w:r w:rsidR="00384209">
        <w:t>5</w:t>
      </w:r>
      <w:r>
        <w:t xml:space="preserve"> items</w:t>
      </w:r>
    </w:p>
    <w:p w14:paraId="1CE92CA5" w14:textId="77777777" w:rsidR="00384209" w:rsidRDefault="009C3FBB" w:rsidP="00384209">
      <w:pPr>
        <w:widowControl w:val="0"/>
        <w:numPr>
          <w:ilvl w:val="2"/>
          <w:numId w:val="1"/>
        </w:numPr>
      </w:pPr>
      <w:r>
        <w:t xml:space="preserve">Differences of 2 points on the score for any </w:t>
      </w:r>
      <w:r w:rsidR="002B4B06">
        <w:t>item must</w:t>
      </w:r>
      <w:r>
        <w:t xml:space="preserve"> be adjudicated so that they are minimized by consensus to a difference of 1 point or less for any given item.</w:t>
      </w:r>
    </w:p>
    <w:p w14:paraId="1CE92CA6" w14:textId="77777777" w:rsidR="00384209" w:rsidRDefault="009C3FBB" w:rsidP="00384209">
      <w:pPr>
        <w:widowControl w:val="0"/>
        <w:numPr>
          <w:ilvl w:val="2"/>
          <w:numId w:val="1"/>
        </w:numPr>
        <w:spacing w:line="0" w:lineRule="atLeast"/>
      </w:pPr>
      <w:r>
        <w:t xml:space="preserve"> If the primary reviewers cannot agree to within 1 point, secondary reviewers will be used.</w:t>
      </w:r>
    </w:p>
    <w:p w14:paraId="1CE92CA7" w14:textId="77777777" w:rsidR="009C3FBB" w:rsidRDefault="009C3FBB" w:rsidP="00384209">
      <w:pPr>
        <w:widowControl w:val="0"/>
        <w:numPr>
          <w:ilvl w:val="2"/>
          <w:numId w:val="1"/>
        </w:numPr>
        <w:spacing w:line="0" w:lineRule="atLeast"/>
      </w:pPr>
      <w:r>
        <w:t xml:space="preserve"> Differences of 1 point will be adjudicated and an attempt made for reviewers to assign a score by consensus; if a consensus cannot be reached, then the lower score will be assigned.</w:t>
      </w:r>
    </w:p>
    <w:sectPr w:rsidR="009C3FBB">
      <w:headerReference w:type="even" r:id="rId11"/>
      <w:headerReference w:type="default" r:id="rId12"/>
      <w:footerReference w:type="even" r:id="rId13"/>
      <w:footerReference w:type="default" r:id="rId14"/>
      <w:endnotePr>
        <w:numFmt w:val="lowerLetter"/>
      </w:endnotePr>
      <w:type w:val="continuous"/>
      <w:pgSz w:w="12240" w:h="15840"/>
      <w:pgMar w:top="864" w:right="864" w:bottom="756" w:left="864" w:header="864" w:footer="7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92CAA" w14:textId="77777777" w:rsidR="00590213" w:rsidRDefault="00590213">
      <w:r>
        <w:separator/>
      </w:r>
    </w:p>
  </w:endnote>
  <w:endnote w:type="continuationSeparator" w:id="0">
    <w:p w14:paraId="1CE92CAB" w14:textId="77777777" w:rsidR="00590213" w:rsidRDefault="00590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92CAE" w14:textId="77777777" w:rsidR="009C3FBB" w:rsidRDefault="009C3FBB">
    <w:pPr>
      <w:framePr w:w="10512" w:h="280" w:hRule="exact" w:wrap="notBeside" w:vAnchor="page" w:hAnchor="text" w:y="15084"/>
      <w:widowControl w:val="0"/>
      <w:spacing w:line="0" w:lineRule="atLeast"/>
      <w:jc w:val="center"/>
      <w:rPr>
        <w:vanish/>
      </w:rPr>
    </w:pPr>
    <w:r>
      <w:t xml:space="preserve">Page </w:t>
    </w:r>
    <w:r>
      <w:pgNum/>
    </w:r>
    <w:r>
      <w:t xml:space="preserve"> of  </w:t>
    </w:r>
    <w:r w:rsidR="00A75E2D">
      <w:fldChar w:fldCharType="begin"/>
    </w:r>
    <w:r w:rsidR="00A75E2D">
      <w:instrText xml:space="preserve"> NUMPAGES \* arabic \* MERGEFORMAT </w:instrText>
    </w:r>
    <w:r w:rsidR="00A75E2D">
      <w:fldChar w:fldCharType="separate"/>
    </w:r>
    <w:r w:rsidR="002B4B06">
      <w:rPr>
        <w:noProof/>
      </w:rPr>
      <w:t>7</w:t>
    </w:r>
    <w:r w:rsidR="00A75E2D">
      <w:rPr>
        <w:noProof/>
      </w:rPr>
      <w:fldChar w:fldCharType="end"/>
    </w:r>
  </w:p>
  <w:p w14:paraId="1CE92CAF" w14:textId="77777777" w:rsidR="009C3FBB" w:rsidRDefault="009C3FBB">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92CB0" w14:textId="77777777" w:rsidR="009C3FBB" w:rsidRDefault="009C3FBB">
    <w:pPr>
      <w:framePr w:w="10512" w:h="280" w:hRule="exact" w:wrap="notBeside" w:vAnchor="page" w:hAnchor="text" w:y="15084"/>
      <w:widowControl w:val="0"/>
      <w:spacing w:line="0" w:lineRule="atLeast"/>
      <w:jc w:val="center"/>
      <w:rPr>
        <w:vanish/>
      </w:rPr>
    </w:pPr>
    <w:r>
      <w:t xml:space="preserve">Page </w:t>
    </w:r>
    <w:r>
      <w:pgNum/>
    </w:r>
    <w:r>
      <w:t xml:space="preserve"> of  </w:t>
    </w:r>
    <w:r w:rsidR="00A75E2D">
      <w:fldChar w:fldCharType="begin"/>
    </w:r>
    <w:r w:rsidR="00A75E2D">
      <w:instrText xml:space="preserve"> NUMPAGES \* arabic \* MERGEFORMAT </w:instrText>
    </w:r>
    <w:r w:rsidR="00A75E2D">
      <w:fldChar w:fldCharType="separate"/>
    </w:r>
    <w:r w:rsidR="002B4B06">
      <w:rPr>
        <w:noProof/>
      </w:rPr>
      <w:t>7</w:t>
    </w:r>
    <w:r w:rsidR="00A75E2D">
      <w:rPr>
        <w:noProof/>
      </w:rPr>
      <w:fldChar w:fldCharType="end"/>
    </w:r>
  </w:p>
  <w:p w14:paraId="1CE92CB1" w14:textId="77777777" w:rsidR="009C3FBB" w:rsidRDefault="009C3FBB">
    <w:pPr>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92CB4" w14:textId="77777777" w:rsidR="009C3FBB" w:rsidRDefault="009C3FBB">
    <w:pPr>
      <w:framePr w:w="10512" w:h="280" w:hRule="exact" w:wrap="notBeside" w:vAnchor="page" w:hAnchor="text" w:y="15084"/>
      <w:widowControl w:val="0"/>
      <w:spacing w:line="0" w:lineRule="atLeast"/>
      <w:jc w:val="center"/>
      <w:rPr>
        <w:vanish/>
      </w:rPr>
    </w:pPr>
    <w:r>
      <w:t xml:space="preserve">Page </w:t>
    </w:r>
    <w:r>
      <w:pgNum/>
    </w:r>
    <w:r>
      <w:t xml:space="preserve"> of  </w:t>
    </w:r>
    <w:r w:rsidR="00A75E2D">
      <w:fldChar w:fldCharType="begin"/>
    </w:r>
    <w:r w:rsidR="00A75E2D">
      <w:instrText xml:space="preserve"> NUMPAGES \* arabic \* MERGEFORMAT </w:instrText>
    </w:r>
    <w:r w:rsidR="00A75E2D">
      <w:fldChar w:fldCharType="separate"/>
    </w:r>
    <w:r w:rsidR="00C07A13">
      <w:rPr>
        <w:noProof/>
      </w:rPr>
      <w:t>12</w:t>
    </w:r>
    <w:r w:rsidR="00A75E2D">
      <w:rPr>
        <w:noProof/>
      </w:rPr>
      <w:fldChar w:fldCharType="end"/>
    </w:r>
  </w:p>
  <w:p w14:paraId="1CE92CB5" w14:textId="77777777" w:rsidR="009C3FBB" w:rsidRDefault="009C3FBB">
    <w:pPr>
      <w:widowControl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92CB6" w14:textId="77777777" w:rsidR="009C3FBB" w:rsidRDefault="009C3FBB">
    <w:pPr>
      <w:framePr w:w="10512" w:h="280" w:hRule="exact" w:wrap="notBeside" w:vAnchor="page" w:hAnchor="text" w:y="15084"/>
      <w:widowControl w:val="0"/>
      <w:jc w:val="center"/>
      <w:rPr>
        <w:vanish/>
      </w:rPr>
    </w:pPr>
    <w:r>
      <w:t xml:space="preserve">Page </w:t>
    </w:r>
    <w:r>
      <w:pgNum/>
    </w:r>
    <w:r>
      <w:t xml:space="preserve"> of  </w:t>
    </w:r>
    <w:r w:rsidR="00A75E2D">
      <w:fldChar w:fldCharType="begin"/>
    </w:r>
    <w:r w:rsidR="00A75E2D">
      <w:instrText xml:space="preserve"> NUMPAGES \* arabic \* MERGEFORMAT </w:instrText>
    </w:r>
    <w:r w:rsidR="00A75E2D">
      <w:fldChar w:fldCharType="separate"/>
    </w:r>
    <w:r w:rsidR="002B4B06">
      <w:rPr>
        <w:noProof/>
      </w:rPr>
      <w:t>7</w:t>
    </w:r>
    <w:r w:rsidR="00A75E2D">
      <w:rPr>
        <w:noProof/>
      </w:rPr>
      <w:fldChar w:fldCharType="end"/>
    </w:r>
  </w:p>
  <w:p w14:paraId="1CE92CB7" w14:textId="77777777" w:rsidR="009C3FBB" w:rsidRDefault="009C3FBB">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92CA8" w14:textId="77777777" w:rsidR="00590213" w:rsidRDefault="00590213">
      <w:r>
        <w:separator/>
      </w:r>
    </w:p>
  </w:footnote>
  <w:footnote w:type="continuationSeparator" w:id="0">
    <w:p w14:paraId="1CE92CA9" w14:textId="77777777" w:rsidR="00590213" w:rsidRDefault="00590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92CAC" w14:textId="77777777" w:rsidR="009C3FBB" w:rsidRDefault="009C3FBB">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92CAD" w14:textId="77777777" w:rsidR="009C3FBB" w:rsidRDefault="009C3FBB">
    <w:pPr>
      <w:widowControl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92CB2" w14:textId="77777777" w:rsidR="009C3FBB" w:rsidRDefault="009C3FBB">
    <w:pPr>
      <w:widowControl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92CB3" w14:textId="77777777" w:rsidR="009C3FBB" w:rsidRDefault="009C3FBB">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6321D"/>
    <w:multiLevelType w:val="hybridMultilevel"/>
    <w:tmpl w:val="48C667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E86711A-A5BC-4DAD-B712-19320D7035F8}"/>
    <w:docVar w:name="dgnword-eventsink" w:val="465451856"/>
  </w:docVars>
  <w:rsids>
    <w:rsidRoot w:val="00FE6005"/>
    <w:rsid w:val="000573B4"/>
    <w:rsid w:val="00060827"/>
    <w:rsid w:val="00091680"/>
    <w:rsid w:val="000D4EB1"/>
    <w:rsid w:val="00101435"/>
    <w:rsid w:val="001014D1"/>
    <w:rsid w:val="001749F4"/>
    <w:rsid w:val="001B700D"/>
    <w:rsid w:val="001E51F0"/>
    <w:rsid w:val="0020782F"/>
    <w:rsid w:val="00295266"/>
    <w:rsid w:val="002B4B06"/>
    <w:rsid w:val="002B50E3"/>
    <w:rsid w:val="002C51B2"/>
    <w:rsid w:val="00301A81"/>
    <w:rsid w:val="003367E1"/>
    <w:rsid w:val="003569D7"/>
    <w:rsid w:val="00384209"/>
    <w:rsid w:val="003C42E5"/>
    <w:rsid w:val="003F55AF"/>
    <w:rsid w:val="004163C5"/>
    <w:rsid w:val="00424BE3"/>
    <w:rsid w:val="004413E2"/>
    <w:rsid w:val="0045083C"/>
    <w:rsid w:val="0049620D"/>
    <w:rsid w:val="004D3D8E"/>
    <w:rsid w:val="004F6AC0"/>
    <w:rsid w:val="00512883"/>
    <w:rsid w:val="005576BC"/>
    <w:rsid w:val="00590213"/>
    <w:rsid w:val="005D49DB"/>
    <w:rsid w:val="005E6E5C"/>
    <w:rsid w:val="006D7626"/>
    <w:rsid w:val="006E5CBE"/>
    <w:rsid w:val="0072696B"/>
    <w:rsid w:val="007721B0"/>
    <w:rsid w:val="007E0200"/>
    <w:rsid w:val="0081247F"/>
    <w:rsid w:val="0082798D"/>
    <w:rsid w:val="00855894"/>
    <w:rsid w:val="008D6EB0"/>
    <w:rsid w:val="0091033A"/>
    <w:rsid w:val="009B747A"/>
    <w:rsid w:val="009C3FBB"/>
    <w:rsid w:val="00A46811"/>
    <w:rsid w:val="00A75E2D"/>
    <w:rsid w:val="00AA71BB"/>
    <w:rsid w:val="00AD7EF0"/>
    <w:rsid w:val="00B02961"/>
    <w:rsid w:val="00B05BBA"/>
    <w:rsid w:val="00B2417F"/>
    <w:rsid w:val="00B327E0"/>
    <w:rsid w:val="00B41F6F"/>
    <w:rsid w:val="00B44B39"/>
    <w:rsid w:val="00BF2B0C"/>
    <w:rsid w:val="00C07A13"/>
    <w:rsid w:val="00C07BCC"/>
    <w:rsid w:val="00C24687"/>
    <w:rsid w:val="00CE15C4"/>
    <w:rsid w:val="00CF6346"/>
    <w:rsid w:val="00D43CCB"/>
    <w:rsid w:val="00D653E1"/>
    <w:rsid w:val="00D96F9D"/>
    <w:rsid w:val="00E07C18"/>
    <w:rsid w:val="00E56335"/>
    <w:rsid w:val="00E71362"/>
    <w:rsid w:val="00E81C3C"/>
    <w:rsid w:val="00E97A1D"/>
    <w:rsid w:val="00EA05F6"/>
    <w:rsid w:val="00EA4525"/>
    <w:rsid w:val="00EB4EB3"/>
    <w:rsid w:val="00ED0C5A"/>
    <w:rsid w:val="00F53E52"/>
    <w:rsid w:val="00FB0D4C"/>
    <w:rsid w:val="00FE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92B4C"/>
  <w15:chartTrackingRefBased/>
  <w15:docId w15:val="{103BDDEE-1838-4E01-9BF1-46F6B63F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E15C4"/>
    <w:pPr>
      <w:tabs>
        <w:tab w:val="center" w:pos="4320"/>
        <w:tab w:val="right" w:pos="8640"/>
      </w:tabs>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 w:val="left" w:pos="9360"/>
        <w:tab w:val="left" w:pos="1008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 w:val="left" w:pos="9360"/>
        <w:tab w:val="left" w:pos="1008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 w:val="left" w:pos="9360"/>
        <w:tab w:val="left" w:pos="10080"/>
      </w:tabs>
      <w:ind w:left="5040"/>
    </w:pPr>
  </w:style>
  <w:style w:type="paragraph" w:customStyle="1" w:styleId="19">
    <w:name w:val="_19"/>
    <w:basedOn w:val="Normal"/>
    <w:pPr>
      <w:widowControl w:val="0"/>
      <w:tabs>
        <w:tab w:val="left" w:pos="5760"/>
        <w:tab w:val="left" w:pos="6480"/>
        <w:tab w:val="left" w:pos="7200"/>
        <w:tab w:val="left" w:pos="7920"/>
        <w:tab w:val="left" w:pos="8640"/>
        <w:tab w:val="left" w:pos="9360"/>
        <w:tab w:val="left" w:pos="10080"/>
      </w:tabs>
      <w:ind w:left="5760"/>
    </w:pPr>
  </w:style>
  <w:style w:type="paragraph" w:customStyle="1" w:styleId="18">
    <w:name w:val="_18"/>
    <w:basedOn w:val="Normal"/>
    <w:pPr>
      <w:widowControl w:val="0"/>
      <w:tabs>
        <w:tab w:val="left" w:pos="6480"/>
        <w:tab w:val="left" w:pos="7200"/>
        <w:tab w:val="left" w:pos="7920"/>
        <w:tab w:val="left" w:pos="8640"/>
        <w:tab w:val="left" w:pos="9360"/>
        <w:tab w:val="left" w:pos="1008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 w:val="left" w:pos="9360"/>
        <w:tab w:val="left" w:pos="1008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 w:val="left" w:pos="9360"/>
        <w:tab w:val="left" w:pos="1008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 w:val="left" w:pos="9360"/>
        <w:tab w:val="left" w:pos="10080"/>
      </w:tabs>
      <w:ind w:left="5040"/>
    </w:pPr>
  </w:style>
  <w:style w:type="paragraph" w:customStyle="1" w:styleId="10">
    <w:name w:val="_10"/>
    <w:basedOn w:val="Normal"/>
    <w:pPr>
      <w:widowControl w:val="0"/>
      <w:tabs>
        <w:tab w:val="left" w:pos="5760"/>
        <w:tab w:val="left" w:pos="6480"/>
        <w:tab w:val="left" w:pos="7200"/>
        <w:tab w:val="left" w:pos="7920"/>
        <w:tab w:val="left" w:pos="8640"/>
        <w:tab w:val="left" w:pos="9360"/>
        <w:tab w:val="left" w:pos="10080"/>
      </w:tabs>
      <w:ind w:left="5760"/>
    </w:pPr>
  </w:style>
  <w:style w:type="paragraph" w:customStyle="1" w:styleId="9">
    <w:name w:val="_9"/>
    <w:basedOn w:val="Normal"/>
    <w:pPr>
      <w:widowControl w:val="0"/>
      <w:tabs>
        <w:tab w:val="left" w:pos="6480"/>
        <w:tab w:val="left" w:pos="7200"/>
        <w:tab w:val="left" w:pos="7920"/>
        <w:tab w:val="left" w:pos="8640"/>
        <w:tab w:val="left" w:pos="9360"/>
        <w:tab w:val="left" w:pos="1008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 w:val="left" w:pos="9360"/>
        <w:tab w:val="left" w:pos="1008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 w:val="left" w:pos="9360"/>
        <w:tab w:val="left" w:pos="1008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 w:val="left" w:pos="9360"/>
        <w:tab w:val="left" w:pos="10080"/>
      </w:tabs>
      <w:ind w:left="5040"/>
    </w:pPr>
  </w:style>
  <w:style w:type="paragraph" w:customStyle="1" w:styleId="1">
    <w:name w:val="_1"/>
    <w:basedOn w:val="Normal"/>
    <w:pPr>
      <w:widowControl w:val="0"/>
      <w:tabs>
        <w:tab w:val="left" w:pos="5760"/>
        <w:tab w:val="left" w:pos="6480"/>
        <w:tab w:val="left" w:pos="7200"/>
        <w:tab w:val="left" w:pos="7920"/>
        <w:tab w:val="left" w:pos="8640"/>
        <w:tab w:val="left" w:pos="9360"/>
        <w:tab w:val="left" w:pos="10080"/>
      </w:tabs>
      <w:ind w:left="5760"/>
    </w:pPr>
  </w:style>
  <w:style w:type="paragraph" w:customStyle="1" w:styleId="a">
    <w:name w:val="_"/>
    <w:basedOn w:val="Normal"/>
    <w:pPr>
      <w:widowControl w:val="0"/>
      <w:tabs>
        <w:tab w:val="left" w:pos="6480"/>
        <w:tab w:val="left" w:pos="7200"/>
        <w:tab w:val="left" w:pos="7920"/>
        <w:tab w:val="left" w:pos="8640"/>
        <w:tab w:val="left" w:pos="9360"/>
        <w:tab w:val="left" w:pos="10080"/>
      </w:tabs>
      <w:ind w:left="6480"/>
    </w:pPr>
  </w:style>
  <w:style w:type="character" w:customStyle="1" w:styleId="DefaultPara">
    <w:name w:val="Default Para"/>
  </w:style>
  <w:style w:type="paragraph" w:styleId="Footer">
    <w:name w:val="footer"/>
    <w:basedOn w:val="Normal"/>
    <w:rsid w:val="00CE15C4"/>
    <w:pPr>
      <w:tabs>
        <w:tab w:val="center" w:pos="4320"/>
        <w:tab w:val="right" w:pos="8640"/>
      </w:tabs>
    </w:pPr>
  </w:style>
  <w:style w:type="paragraph" w:styleId="BalloonText">
    <w:name w:val="Balloon Text"/>
    <w:basedOn w:val="Normal"/>
    <w:link w:val="BalloonTextChar"/>
    <w:rsid w:val="003367E1"/>
    <w:rPr>
      <w:rFonts w:ascii="Tahoma" w:hAnsi="Tahoma" w:cs="Tahoma"/>
      <w:sz w:val="16"/>
      <w:szCs w:val="16"/>
    </w:rPr>
  </w:style>
  <w:style w:type="character" w:customStyle="1" w:styleId="BalloonTextChar">
    <w:name w:val="Balloon Text Char"/>
    <w:link w:val="BalloonText"/>
    <w:rsid w:val="003367E1"/>
    <w:rPr>
      <w:rFonts w:ascii="Tahoma" w:hAnsi="Tahoma" w:cs="Tahoma"/>
      <w:sz w:val="16"/>
      <w:szCs w:val="16"/>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43812890.dotm</Template>
  <TotalTime>162</TotalTime>
  <Pages>7</Pages>
  <Words>2351</Words>
  <Characters>13539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Evaluation Guidelines for Rating the Quality of an Intervention Study</vt:lpstr>
    </vt:vector>
  </TitlesOfParts>
  <Company/>
  <LinksUpToDate>false</LinksUpToDate>
  <CharactersWithSpaces>15859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Guidelines for Rating the Quality of an Intervention Study</dc:title>
  <dc:subject/>
  <dc:creator>macderj</dc:creator>
  <cp:keywords/>
  <cp:lastModifiedBy>Steve Lu</cp:lastModifiedBy>
  <cp:revision>8</cp:revision>
  <cp:lastPrinted>2011-10-25T20:02:00Z</cp:lastPrinted>
  <dcterms:created xsi:type="dcterms:W3CDTF">2020-03-10T19:02:00Z</dcterms:created>
  <dcterms:modified xsi:type="dcterms:W3CDTF">2020-04-21T19:19:00Z</dcterms:modified>
</cp:coreProperties>
</file>